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D3C" w:rsidRDefault="00E41D3C" w:rsidP="00D74A51">
      <w:pPr>
        <w:pStyle w:val="a8"/>
        <w:pBdr>
          <w:bottom w:val="single" w:sz="8" w:space="3" w:color="5B9BD5" w:themeColor="accent1"/>
        </w:pBdr>
      </w:pPr>
      <w:bookmarkStart w:id="0" w:name="_GoBack"/>
      <w:bookmarkEnd w:id="0"/>
    </w:p>
    <w:p w:rsidR="00E41D3C" w:rsidRDefault="0041126F">
      <w:pPr>
        <w:pStyle w:val="1"/>
        <w:spacing w:after="540"/>
      </w:pPr>
      <w:r>
        <w:rPr>
          <w:b/>
          <w:bCs/>
        </w:rPr>
        <w:t>РЕСПУБЛИКИ ДАГЕСТАН</w:t>
      </w:r>
      <w:r>
        <w:rPr>
          <w:b/>
          <w:bCs/>
        </w:rPr>
        <w:br/>
        <w:t xml:space="preserve">от 13 января 2015 года </w:t>
      </w:r>
      <w:r>
        <w:rPr>
          <w:b/>
          <w:bCs/>
          <w:lang w:val="en-US" w:eastAsia="en-US" w:bidi="en-US"/>
        </w:rPr>
        <w:t>N</w:t>
      </w:r>
      <w:r w:rsidRPr="000036B4">
        <w:rPr>
          <w:b/>
          <w:bCs/>
          <w:lang w:eastAsia="en-US" w:bidi="en-US"/>
        </w:rPr>
        <w:t xml:space="preserve"> </w:t>
      </w:r>
      <w:r>
        <w:rPr>
          <w:b/>
          <w:bCs/>
        </w:rPr>
        <w:t>10</w:t>
      </w:r>
    </w:p>
    <w:p w:rsidR="00E41D3C" w:rsidRDefault="0041126F">
      <w:pPr>
        <w:pStyle w:val="1"/>
        <w:spacing w:after="260"/>
        <w:ind w:firstLine="440"/>
        <w:jc w:val="left"/>
      </w:pPr>
      <w:r>
        <w:rPr>
          <w:b/>
          <w:bCs/>
        </w:rPr>
        <w:t>Кодекс Республики Дагестан об административных правонарушениях</w:t>
      </w:r>
    </w:p>
    <w:p w:rsidR="00E41D3C" w:rsidRDefault="0041126F">
      <w:pPr>
        <w:pStyle w:val="1"/>
        <w:spacing w:after="0"/>
      </w:pPr>
      <w:r>
        <w:t>(с изменениями на 13 ноября 2023 года)</w:t>
      </w:r>
    </w:p>
    <w:p w:rsidR="00E41D3C" w:rsidRDefault="0041126F">
      <w:pPr>
        <w:pStyle w:val="1"/>
        <w:tabs>
          <w:tab w:val="right" w:pos="2266"/>
          <w:tab w:val="left" w:pos="2414"/>
          <w:tab w:val="right" w:pos="4378"/>
          <w:tab w:val="right" w:pos="5976"/>
          <w:tab w:val="right" w:pos="8410"/>
          <w:tab w:val="right" w:pos="9094"/>
        </w:tabs>
        <w:spacing w:after="0"/>
        <w:ind w:left="280" w:firstLine="40"/>
        <w:jc w:val="left"/>
      </w:pPr>
      <w:r>
        <w:t xml:space="preserve">(в ред. </w:t>
      </w:r>
      <w:r>
        <w:rPr>
          <w:u w:val="single"/>
        </w:rPr>
        <w:t xml:space="preserve">Законов Республики Дагестан от 23.03.2015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28</w:t>
      </w:r>
      <w:r>
        <w:t xml:space="preserve">, </w:t>
      </w:r>
      <w:r>
        <w:rPr>
          <w:u w:val="single"/>
        </w:rPr>
        <w:t xml:space="preserve">от 08.02.2016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8</w:t>
      </w:r>
      <w:r>
        <w:t xml:space="preserve">, </w:t>
      </w:r>
      <w:r>
        <w:rPr>
          <w:u w:val="single"/>
        </w:rPr>
        <w:t xml:space="preserve">от 10.04.2017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ab/>
      </w:r>
      <w:r>
        <w:rPr>
          <w:u w:val="single"/>
        </w:rPr>
        <w:t>29</w:t>
      </w:r>
      <w:r>
        <w:t>,</w:t>
      </w:r>
      <w:r>
        <w:tab/>
      </w:r>
      <w:r>
        <w:rPr>
          <w:u w:val="single"/>
        </w:rPr>
        <w:t>от 02.10.2017</w:t>
      </w:r>
      <w:r>
        <w:rPr>
          <w:u w:val="single"/>
        </w:rPr>
        <w:tab/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68</w:t>
      </w:r>
      <w:r>
        <w:t>,</w:t>
      </w:r>
      <w:r>
        <w:tab/>
      </w:r>
      <w:r>
        <w:rPr>
          <w:u w:val="single"/>
        </w:rPr>
        <w:t>от 08.06.2018</w:t>
      </w:r>
      <w:r>
        <w:rPr>
          <w:u w:val="single"/>
        </w:rPr>
        <w:tab/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31</w:t>
      </w:r>
      <w:r>
        <w:t xml:space="preserve">, </w:t>
      </w:r>
      <w:r>
        <w:rPr>
          <w:u w:val="single"/>
        </w:rPr>
        <w:t xml:space="preserve">от 29.12.2018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ab/>
      </w:r>
      <w:r>
        <w:rPr>
          <w:u w:val="single"/>
        </w:rPr>
        <w:t>96</w:t>
      </w:r>
      <w:r>
        <w:t xml:space="preserve">, </w:t>
      </w:r>
      <w:r>
        <w:rPr>
          <w:u w:val="single"/>
        </w:rPr>
        <w:t>от</w:t>
      </w:r>
    </w:p>
    <w:p w:rsidR="00E41D3C" w:rsidRDefault="0041126F">
      <w:pPr>
        <w:pStyle w:val="1"/>
        <w:tabs>
          <w:tab w:val="right" w:pos="2266"/>
          <w:tab w:val="left" w:pos="2419"/>
          <w:tab w:val="right" w:pos="4378"/>
          <w:tab w:val="right" w:pos="5976"/>
          <w:tab w:val="right" w:pos="8410"/>
          <w:tab w:val="right" w:pos="9094"/>
        </w:tabs>
        <w:spacing w:after="0"/>
        <w:ind w:firstLine="280"/>
        <w:jc w:val="left"/>
      </w:pPr>
      <w:r>
        <w:rPr>
          <w:u w:val="single"/>
        </w:rPr>
        <w:t xml:space="preserve">07.03.2019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ab/>
      </w:r>
      <w:r>
        <w:rPr>
          <w:u w:val="single"/>
        </w:rPr>
        <w:t>18</w:t>
      </w:r>
      <w:r>
        <w:t>,</w:t>
      </w:r>
      <w:r>
        <w:tab/>
      </w:r>
      <w:r>
        <w:rPr>
          <w:u w:val="single"/>
        </w:rPr>
        <w:t>от 17.09.2019</w:t>
      </w:r>
      <w:r>
        <w:rPr>
          <w:u w:val="single"/>
        </w:rPr>
        <w:tab/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72</w:t>
      </w:r>
      <w:r>
        <w:t>,</w:t>
      </w:r>
      <w:r>
        <w:tab/>
      </w:r>
      <w:r>
        <w:rPr>
          <w:u w:val="single"/>
        </w:rPr>
        <w:t>от 16.03.2020</w:t>
      </w:r>
      <w:r>
        <w:rPr>
          <w:u w:val="single"/>
        </w:rPr>
        <w:tab/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13</w:t>
      </w:r>
      <w:r>
        <w:t xml:space="preserve">, </w:t>
      </w:r>
      <w:r>
        <w:rPr>
          <w:u w:val="single"/>
        </w:rPr>
        <w:t xml:space="preserve">от 10.11.2020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ab/>
      </w:r>
      <w:r>
        <w:rPr>
          <w:u w:val="single"/>
        </w:rPr>
        <w:t>64</w:t>
      </w:r>
      <w:r>
        <w:t xml:space="preserve">, </w:t>
      </w:r>
      <w:r>
        <w:rPr>
          <w:u w:val="single"/>
        </w:rPr>
        <w:t>от</w:t>
      </w:r>
    </w:p>
    <w:p w:rsidR="00E41D3C" w:rsidRDefault="0041126F">
      <w:pPr>
        <w:pStyle w:val="1"/>
        <w:tabs>
          <w:tab w:val="right" w:pos="2266"/>
          <w:tab w:val="left" w:pos="2419"/>
          <w:tab w:val="right" w:pos="4378"/>
          <w:tab w:val="right" w:pos="5976"/>
          <w:tab w:val="right" w:pos="8410"/>
          <w:tab w:val="right" w:pos="9094"/>
        </w:tabs>
        <w:spacing w:after="0"/>
        <w:ind w:firstLine="280"/>
        <w:jc w:val="left"/>
      </w:pPr>
      <w:r>
        <w:rPr>
          <w:u w:val="single"/>
        </w:rPr>
        <w:t xml:space="preserve">30.04.2021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ab/>
      </w:r>
      <w:r>
        <w:rPr>
          <w:u w:val="single"/>
        </w:rPr>
        <w:t>25</w:t>
      </w:r>
      <w:r>
        <w:t>,</w:t>
      </w:r>
      <w:r>
        <w:tab/>
      </w:r>
      <w:r>
        <w:rPr>
          <w:u w:val="single"/>
        </w:rPr>
        <w:t>от 10.06.2022</w:t>
      </w:r>
      <w:r>
        <w:rPr>
          <w:u w:val="single"/>
        </w:rPr>
        <w:tab/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46</w:t>
      </w:r>
      <w:r>
        <w:t>,</w:t>
      </w:r>
      <w:r>
        <w:tab/>
      </w:r>
      <w:r>
        <w:rPr>
          <w:u w:val="single"/>
        </w:rPr>
        <w:t>от 23.11.2022</w:t>
      </w:r>
      <w:r>
        <w:rPr>
          <w:u w:val="single"/>
        </w:rPr>
        <w:tab/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89</w:t>
      </w:r>
      <w:r>
        <w:t xml:space="preserve">, </w:t>
      </w:r>
      <w:r>
        <w:rPr>
          <w:u w:val="single"/>
        </w:rPr>
        <w:t xml:space="preserve">от 10.07.2023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ab/>
      </w:r>
      <w:r>
        <w:rPr>
          <w:u w:val="single"/>
        </w:rPr>
        <w:t>66</w:t>
      </w:r>
      <w:r>
        <w:t xml:space="preserve">, </w:t>
      </w:r>
      <w:r>
        <w:rPr>
          <w:u w:val="single"/>
        </w:rPr>
        <w:t>от</w:t>
      </w:r>
    </w:p>
    <w:p w:rsidR="00E41D3C" w:rsidRDefault="0041126F">
      <w:pPr>
        <w:pStyle w:val="1"/>
        <w:spacing w:after="540"/>
      </w:pPr>
      <w:r>
        <w:rPr>
          <w:u w:val="single"/>
        </w:rPr>
        <w:t xml:space="preserve">13.11.2023 </w:t>
      </w:r>
      <w:r>
        <w:rPr>
          <w:u w:val="single"/>
          <w:lang w:val="en-US" w:eastAsia="en-US" w:bidi="en-US"/>
        </w:rPr>
        <w:t>N</w:t>
      </w:r>
      <w:r w:rsidRPr="000036B4">
        <w:rPr>
          <w:u w:val="single"/>
          <w:lang w:eastAsia="en-US" w:bidi="en-US"/>
        </w:rPr>
        <w:t xml:space="preserve"> </w:t>
      </w:r>
      <w:r>
        <w:rPr>
          <w:u w:val="single"/>
        </w:rPr>
        <w:t>92</w:t>
      </w:r>
      <w:r>
        <w:t>)</w:t>
      </w:r>
    </w:p>
    <w:p w:rsidR="00E41D3C" w:rsidRDefault="0041126F">
      <w:pPr>
        <w:pStyle w:val="1"/>
        <w:spacing w:after="0"/>
        <w:jc w:val="right"/>
      </w:pPr>
      <w:r>
        <w:t>Принят</w:t>
      </w:r>
    </w:p>
    <w:p w:rsidR="00E41D3C" w:rsidRDefault="0041126F">
      <w:pPr>
        <w:pStyle w:val="1"/>
        <w:spacing w:after="540"/>
        <w:ind w:left="6880"/>
        <w:jc w:val="right"/>
      </w:pPr>
      <w:r>
        <w:t>Народным Собранием Республики Дагестан 25 декабря 2014 года</w:t>
      </w:r>
    </w:p>
    <w:p w:rsidR="00E41D3C" w:rsidRDefault="0041126F">
      <w:pPr>
        <w:pStyle w:val="1"/>
        <w:spacing w:after="540"/>
      </w:pPr>
      <w:r>
        <w:t>Кодекс Республики Дагестан об административных правонарушениях в целях</w:t>
      </w:r>
      <w:r>
        <w:br/>
        <w:t>защиты личности, охраны прав и свобод человека и гражданина, охраны здоровья</w:t>
      </w:r>
      <w:r>
        <w:br/>
        <w:t>граждан, санитарно-эпидемиологического благополучия населения, защиты</w:t>
      </w:r>
      <w:r>
        <w:br/>
        <w:t>общественной нравственности, охраны окружающей среды, установленного</w:t>
      </w:r>
      <w:r>
        <w:br/>
        <w:t>порядка осуществления государственной власти, общественного порядка и</w:t>
      </w:r>
      <w:r>
        <w:br/>
        <w:t>общественной безопасности, собственности, защиты законных экономических</w:t>
      </w:r>
      <w:r>
        <w:br/>
        <w:t>интересов физических и юридических лиц, общества и государства от</w:t>
      </w:r>
      <w:r>
        <w:br/>
        <w:t>административных правонарушений устанавливает основания административной</w:t>
      </w:r>
      <w:r>
        <w:br/>
        <w:t>•ответственности за нарушения законов Республики Дагестан и иных нормативных</w:t>
      </w:r>
      <w:r>
        <w:br/>
        <w:t>правовых актов органов государственной власти Республики Дагестан,</w:t>
      </w:r>
      <w:r>
        <w:br/>
        <w:t>нормативных правовых актов органов местного самоуправления муниципальных</w:t>
      </w:r>
      <w:r>
        <w:br/>
        <w:t>образований Республики Дагестан.</w:t>
      </w:r>
    </w:p>
    <w:p w:rsidR="00E41D3C" w:rsidRDefault="0041126F">
      <w:pPr>
        <w:pStyle w:val="1"/>
        <w:spacing w:after="540"/>
      </w:pPr>
      <w:r>
        <w:rPr>
          <w:b/>
          <w:bCs/>
        </w:rPr>
        <w:t>Глава 1. ОБЩИЕ ПОЛОЖЕНИЯ</w:t>
      </w:r>
    </w:p>
    <w:p w:rsidR="00E41D3C" w:rsidRDefault="0041126F">
      <w:pPr>
        <w:pStyle w:val="1"/>
        <w:spacing w:after="500"/>
      </w:pPr>
      <w:r>
        <w:rPr>
          <w:b/>
          <w:bCs/>
        </w:rPr>
        <w:t>Статья 1.1. Законодательство Республики Дагестан об административных</w:t>
      </w:r>
      <w:r>
        <w:rPr>
          <w:b/>
          <w:bCs/>
        </w:rPr>
        <w:br/>
        <w:t>правонарушениях</w:t>
      </w:r>
    </w:p>
    <w:p w:rsidR="000036B4" w:rsidRDefault="0041126F">
      <w:pPr>
        <w:pStyle w:val="1"/>
        <w:spacing w:after="0"/>
        <w:ind w:firstLine="600"/>
        <w:jc w:val="left"/>
      </w:pPr>
      <w:r>
        <w:t xml:space="preserve">1. Законодательство Республики Дагестан об административных правонарушениях основывается на положениях </w:t>
      </w:r>
      <w:r>
        <w:rPr>
          <w:u w:val="single"/>
        </w:rPr>
        <w:t>Конституции Российской Федерации</w:t>
      </w:r>
      <w:r>
        <w:t xml:space="preserve">, </w:t>
      </w:r>
      <w:r>
        <w:rPr>
          <w:u w:val="single"/>
        </w:rPr>
        <w:t>Кодекса Российской Федерации об административных правонарушениях</w:t>
      </w:r>
      <w:r>
        <w:t xml:space="preserve">, федеральных законов и иных нормативных правовых актов Российской Федерации, </w:t>
      </w:r>
      <w:r>
        <w:rPr>
          <w:u w:val="single"/>
        </w:rPr>
        <w:t>Конституции Республики Дагестан</w:t>
      </w:r>
      <w:r>
        <w:t>, законов Республики Дагестан и иных нормативных правовых актов Республики Дагестан и состоит из настоящего Кодекса.</w:t>
      </w:r>
    </w:p>
    <w:p w:rsidR="000036B4" w:rsidRPr="000036B4" w:rsidRDefault="000036B4" w:rsidP="000036B4"/>
    <w:p w:rsidR="000036B4" w:rsidRDefault="000036B4" w:rsidP="000036B4"/>
    <w:p w:rsidR="00E41D3C" w:rsidRDefault="000036B4" w:rsidP="000036B4">
      <w:pPr>
        <w:tabs>
          <w:tab w:val="left" w:pos="2925"/>
        </w:tabs>
      </w:pPr>
      <w:r>
        <w:tab/>
      </w:r>
    </w:p>
    <w:p w:rsidR="000036B4" w:rsidRPr="000036B4" w:rsidRDefault="000036B4" w:rsidP="000036B4">
      <w:pPr>
        <w:spacing w:after="520"/>
        <w:jc w:val="center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  <w:b/>
          <w:bCs/>
          <w:u w:val="single"/>
        </w:rPr>
        <w:t>Статья 5.2. Административные комиссии</w:t>
      </w:r>
    </w:p>
    <w:p w:rsidR="000036B4" w:rsidRPr="000036B4" w:rsidRDefault="000036B4" w:rsidP="000036B4">
      <w:pPr>
        <w:spacing w:after="82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  <w:b/>
          <w:bCs/>
          <w:u w:val="single"/>
        </w:rPr>
        <w:t>Административные комиссии рассматривают дела об административных правонарушениях, предусмотренных стать</w:t>
      </w:r>
      <w:r w:rsidRPr="000036B4">
        <w:rPr>
          <w:rFonts w:ascii="Arial" w:eastAsia="Arial" w:hAnsi="Arial" w:cs="Arial"/>
          <w:b/>
          <w:bCs/>
        </w:rPr>
        <w:t>я</w:t>
      </w:r>
      <w:r w:rsidRPr="000036B4">
        <w:rPr>
          <w:rFonts w:ascii="Arial" w:eastAsia="Arial" w:hAnsi="Arial" w:cs="Arial"/>
          <w:b/>
          <w:bCs/>
          <w:u w:val="single"/>
        </w:rPr>
        <w:t xml:space="preserve">ми 2.6, 2.7, 3.2 - 3.5, 3.11,3.13 - 3.15, 4.1 (в отношении муниципальных перевозок, осуществляемых на территориях соответствующих муниципальных образований), 4.2 настоящего </w:t>
      </w:r>
      <w:r w:rsidRPr="000036B4">
        <w:rPr>
          <w:rFonts w:ascii="Arial" w:eastAsia="Arial" w:hAnsi="Arial" w:cs="Arial"/>
          <w:b/>
          <w:bCs/>
        </w:rPr>
        <w:t>Ко</w:t>
      </w:r>
      <w:r w:rsidRPr="000036B4">
        <w:rPr>
          <w:rFonts w:ascii="Arial" w:eastAsia="Arial" w:hAnsi="Arial" w:cs="Arial"/>
          <w:b/>
          <w:bCs/>
          <w:u w:val="single"/>
        </w:rPr>
        <w:t>декса.</w:t>
      </w:r>
    </w:p>
    <w:p w:rsidR="000036B4" w:rsidRPr="000036B4" w:rsidRDefault="000036B4" w:rsidP="000036B4">
      <w:pPr>
        <w:spacing w:after="520"/>
        <w:jc w:val="center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  <w:b/>
          <w:bCs/>
        </w:rPr>
        <w:t>Статья 2.6. Нарушение порядка использования официальных символов</w:t>
      </w:r>
      <w:r w:rsidRPr="000036B4">
        <w:rPr>
          <w:rFonts w:ascii="Arial" w:eastAsia="Arial" w:hAnsi="Arial" w:cs="Arial"/>
          <w:b/>
          <w:bCs/>
        </w:rPr>
        <w:br/>
        <w:t>муниципальных образований</w:t>
      </w:r>
    </w:p>
    <w:p w:rsidR="000036B4" w:rsidRPr="000036B4" w:rsidRDefault="000036B4" w:rsidP="000036B4">
      <w:pPr>
        <w:spacing w:after="52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Публичное проявление неуважения к официальным символам муниципальных образований, выражающееся в нанесении оскорбительных надписей, в повреждении, уничтожении, либо использование официальных символов муниципальных образований такими способами, которые указывают на явное к ним пренебрежение, нарушение запретов на использование официальных символов муниципальных образований, предусмотренных порядком их официального использования, установленным уставом муниципального образования и (или) нормативным правовым актом представительного органа муниципального образования, -</w:t>
      </w:r>
    </w:p>
    <w:p w:rsidR="000036B4" w:rsidRPr="000036B4" w:rsidRDefault="000036B4" w:rsidP="000036B4">
      <w:pPr>
        <w:spacing w:after="52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 xml:space="preserve">(в </w:t>
      </w:r>
      <w:proofErr w:type="spellStart"/>
      <w:r w:rsidRPr="000036B4">
        <w:rPr>
          <w:rFonts w:ascii="Arial" w:eastAsia="Arial" w:hAnsi="Arial" w:cs="Arial"/>
        </w:rPr>
        <w:t>реД</w:t>
      </w:r>
      <w:proofErr w:type="spellEnd"/>
      <w:r w:rsidRPr="000036B4">
        <w:rPr>
          <w:rFonts w:ascii="Arial" w:eastAsia="Arial" w:hAnsi="Arial" w:cs="Arial"/>
        </w:rPr>
        <w:t xml:space="preserve">- </w:t>
      </w:r>
      <w:r w:rsidRPr="000036B4">
        <w:rPr>
          <w:rFonts w:ascii="Arial" w:eastAsia="Arial" w:hAnsi="Arial" w:cs="Arial"/>
          <w:u w:val="single"/>
        </w:rPr>
        <w:t xml:space="preserve">Закона Республики Дагестан от 23.03.2015 </w:t>
      </w:r>
      <w:r w:rsidRPr="000036B4">
        <w:rPr>
          <w:rFonts w:ascii="Arial" w:eastAsia="Arial" w:hAnsi="Arial" w:cs="Arial"/>
          <w:u w:val="single"/>
          <w:lang w:val="en-US" w:eastAsia="en-US" w:bidi="en-US"/>
        </w:rPr>
        <w:t>N</w:t>
      </w:r>
      <w:r w:rsidRPr="000036B4">
        <w:rPr>
          <w:rFonts w:ascii="Arial" w:eastAsia="Arial" w:hAnsi="Arial" w:cs="Arial"/>
          <w:u w:val="single"/>
          <w:lang w:eastAsia="en-US" w:bidi="en-US"/>
        </w:rPr>
        <w:t xml:space="preserve"> </w:t>
      </w:r>
      <w:r w:rsidRPr="000036B4">
        <w:rPr>
          <w:rFonts w:ascii="Arial" w:eastAsia="Arial" w:hAnsi="Arial" w:cs="Arial"/>
          <w:u w:val="single"/>
        </w:rPr>
        <w:t>28)</w:t>
      </w:r>
    </w:p>
    <w:p w:rsidR="000036B4" w:rsidRPr="000036B4" w:rsidRDefault="000036B4" w:rsidP="000036B4">
      <w:pPr>
        <w:spacing w:after="52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влечет предупреждение или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десяти тысяч до двадцати тысяч рублей.</w:t>
      </w:r>
    </w:p>
    <w:p w:rsidR="000036B4" w:rsidRPr="000036B4" w:rsidRDefault="000036B4" w:rsidP="000036B4">
      <w:pPr>
        <w:spacing w:after="520"/>
        <w:jc w:val="center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  <w:b/>
          <w:bCs/>
        </w:rPr>
        <w:t>Статья 2.7. Нарушение порядка принятия на учет и ведения учета граждан в</w:t>
      </w:r>
      <w:r w:rsidRPr="000036B4">
        <w:rPr>
          <w:rFonts w:ascii="Arial" w:eastAsia="Arial" w:hAnsi="Arial" w:cs="Arial"/>
          <w:b/>
          <w:bCs/>
        </w:rPr>
        <w:br/>
        <w:t>качестве нуждающихся в жилых помещениях, предоставляемых по</w:t>
      </w:r>
      <w:r w:rsidRPr="000036B4">
        <w:rPr>
          <w:rFonts w:ascii="Arial" w:eastAsia="Arial" w:hAnsi="Arial" w:cs="Arial"/>
          <w:b/>
          <w:bCs/>
        </w:rPr>
        <w:br/>
        <w:t>договорам социального найма</w:t>
      </w:r>
    </w:p>
    <w:p w:rsidR="000036B4" w:rsidRPr="000036B4" w:rsidRDefault="000036B4" w:rsidP="000036B4">
      <w:pPr>
        <w:spacing w:after="52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Нарушение порядка принятия на учет граждан в качестве нуждающихся в жилых помещениях, предоставляемых по договорам социального найма, а равно нарушение порядка ведения указанного учета, повлекшие неправомерный отказ в постановке граждан на учет либо снятие граждан с учета, -</w:t>
      </w:r>
    </w:p>
    <w:p w:rsidR="000036B4" w:rsidRPr="000036B4" w:rsidRDefault="000036B4" w:rsidP="000036B4">
      <w:pPr>
        <w:spacing w:line="226" w:lineRule="auto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влечет наложение административного штрафа на должностных лиц в размере от пяти тысяч до восьми тысяч рублей.</w:t>
      </w:r>
    </w:p>
    <w:p w:rsidR="000036B4" w:rsidRDefault="000036B4" w:rsidP="000036B4">
      <w:pPr>
        <w:spacing w:after="540"/>
        <w:jc w:val="center"/>
        <w:rPr>
          <w:rFonts w:ascii="Arial" w:eastAsia="Arial" w:hAnsi="Arial" w:cs="Arial"/>
          <w:b/>
          <w:bCs/>
        </w:rPr>
      </w:pPr>
    </w:p>
    <w:p w:rsidR="000036B4" w:rsidRDefault="000036B4" w:rsidP="000036B4">
      <w:pPr>
        <w:spacing w:after="540"/>
        <w:rPr>
          <w:rFonts w:ascii="Arial" w:eastAsia="Arial" w:hAnsi="Arial" w:cs="Arial"/>
          <w:b/>
          <w:bCs/>
        </w:rPr>
      </w:pPr>
    </w:p>
    <w:p w:rsidR="000036B4" w:rsidRPr="000036B4" w:rsidRDefault="000036B4" w:rsidP="000036B4">
      <w:pPr>
        <w:spacing w:after="540"/>
        <w:jc w:val="center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  <w:b/>
          <w:bCs/>
        </w:rPr>
        <w:lastRenderedPageBreak/>
        <w:t>Статья 3.2. Нарушение порядка организации уличной торговли</w:t>
      </w:r>
    </w:p>
    <w:p w:rsidR="000036B4" w:rsidRPr="000036B4" w:rsidRDefault="000036B4" w:rsidP="000036B4">
      <w:pPr>
        <w:numPr>
          <w:ilvl w:val="0"/>
          <w:numId w:val="1"/>
        </w:numPr>
        <w:tabs>
          <w:tab w:val="left" w:pos="795"/>
        </w:tabs>
        <w:spacing w:after="54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Торговля в неустановленных для этих целей местах, за исключением случаев, предусмотренных частью 3 настоящей статьи, -</w:t>
      </w:r>
    </w:p>
    <w:p w:rsidR="000036B4" w:rsidRPr="000036B4" w:rsidRDefault="000036B4" w:rsidP="000036B4">
      <w:pPr>
        <w:spacing w:after="54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влечет наложение административного штрафа на граждан в размере от двухсот до пятисот рублей; на должностных лиц - от двух тысяч до трех тысяч рублей; на юридических лиц - от десяти тысяч до двадцати тысяч рублей.</w:t>
      </w:r>
    </w:p>
    <w:p w:rsidR="000036B4" w:rsidRPr="000036B4" w:rsidRDefault="000036B4" w:rsidP="000036B4">
      <w:pPr>
        <w:numPr>
          <w:ilvl w:val="0"/>
          <w:numId w:val="1"/>
        </w:numPr>
        <w:tabs>
          <w:tab w:val="left" w:pos="790"/>
        </w:tabs>
        <w:spacing w:after="54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Действие, предусмотренное частью 1 настоящей статьи, совершенное повторно в течение года, -</w:t>
      </w:r>
    </w:p>
    <w:p w:rsidR="000036B4" w:rsidRPr="000036B4" w:rsidRDefault="000036B4" w:rsidP="000036B4">
      <w:pPr>
        <w:spacing w:after="54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влечет наложение административного штрафа на граждан в размере от одной тысячи до двух тысяч рублей; на должностных лиц - от пяти тысяч до десяти тысяч рублей; на юридических лиц - от двадцати тысяч до тридцати тысяч рублей.</w:t>
      </w:r>
    </w:p>
    <w:p w:rsidR="000036B4" w:rsidRPr="000036B4" w:rsidRDefault="000036B4" w:rsidP="000036B4">
      <w:pPr>
        <w:numPr>
          <w:ilvl w:val="0"/>
          <w:numId w:val="1"/>
        </w:numPr>
        <w:tabs>
          <w:tab w:val="left" w:pos="795"/>
        </w:tabs>
        <w:spacing w:after="540" w:line="233" w:lineRule="auto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Нарушение порядка (схемы) размещения нестационарных торговых объектов -</w:t>
      </w:r>
    </w:p>
    <w:p w:rsidR="000036B4" w:rsidRPr="000036B4" w:rsidRDefault="000036B4" w:rsidP="000036B4">
      <w:pPr>
        <w:spacing w:after="54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влечет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юридических лиц - от двадцати тысяч до тридцати тысяч рублей.</w:t>
      </w:r>
    </w:p>
    <w:p w:rsidR="000036B4" w:rsidRPr="000036B4" w:rsidRDefault="000036B4" w:rsidP="000036B4">
      <w:pPr>
        <w:numPr>
          <w:ilvl w:val="0"/>
          <w:numId w:val="1"/>
        </w:numPr>
        <w:tabs>
          <w:tab w:val="left" w:pos="790"/>
        </w:tabs>
        <w:spacing w:after="540" w:line="230" w:lineRule="auto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Действие, предусмотренное частью 3 настоящей статьи, совершенное повторно в течение года, -</w:t>
      </w:r>
    </w:p>
    <w:p w:rsidR="000036B4" w:rsidRPr="000036B4" w:rsidRDefault="000036B4" w:rsidP="000036B4">
      <w:pPr>
        <w:spacing w:after="820"/>
        <w:ind w:firstLine="50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>влечет наложение административного штрафа на граждан в размере от трех тысяч до пяти тысяч рублей; на должностных лиц - от пяти тысяч до семи тысяч рублей; на юридических лиц - от тридцати тысяч до пятидесяти тысяч рублей.</w:t>
      </w:r>
    </w:p>
    <w:p w:rsidR="000036B4" w:rsidRPr="000036B4" w:rsidRDefault="000036B4" w:rsidP="000036B4">
      <w:pPr>
        <w:spacing w:after="540"/>
        <w:jc w:val="center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  <w:b/>
          <w:bCs/>
        </w:rPr>
        <w:t>Статья 3.3. Неисполнение обязанностей по проведению работ по</w:t>
      </w:r>
      <w:r w:rsidRPr="000036B4">
        <w:rPr>
          <w:rFonts w:ascii="Arial" w:eastAsia="Arial" w:hAnsi="Arial" w:cs="Arial"/>
          <w:b/>
          <w:bCs/>
        </w:rPr>
        <w:br/>
        <w:t>содержанию подземных коммуникаций и пешеходных ограждений</w:t>
      </w:r>
    </w:p>
    <w:p w:rsidR="000036B4" w:rsidRPr="000036B4" w:rsidRDefault="000036B4" w:rsidP="000036B4">
      <w:pPr>
        <w:spacing w:after="540"/>
        <w:ind w:firstLine="480"/>
        <w:rPr>
          <w:rFonts w:ascii="Arial" w:eastAsia="Arial" w:hAnsi="Arial" w:cs="Arial"/>
        </w:rPr>
      </w:pPr>
      <w:r w:rsidRPr="000036B4">
        <w:rPr>
          <w:rFonts w:ascii="Arial" w:eastAsia="Arial" w:hAnsi="Arial" w:cs="Arial"/>
        </w:rPr>
        <w:t xml:space="preserve">(в ред. </w:t>
      </w:r>
      <w:r w:rsidRPr="000036B4">
        <w:rPr>
          <w:rFonts w:ascii="Arial" w:eastAsia="Arial" w:hAnsi="Arial" w:cs="Arial"/>
          <w:u w:val="single"/>
        </w:rPr>
        <w:t xml:space="preserve">Закона Республики Дагестан от 23.03.2015 </w:t>
      </w:r>
      <w:r w:rsidRPr="000036B4">
        <w:rPr>
          <w:rFonts w:ascii="Arial" w:eastAsia="Arial" w:hAnsi="Arial" w:cs="Arial"/>
          <w:u w:val="single"/>
          <w:lang w:val="en-US" w:eastAsia="en-US" w:bidi="en-US"/>
        </w:rPr>
        <w:t>N</w:t>
      </w:r>
      <w:r w:rsidRPr="000036B4">
        <w:rPr>
          <w:rFonts w:ascii="Arial" w:eastAsia="Arial" w:hAnsi="Arial" w:cs="Arial"/>
          <w:u w:val="single"/>
          <w:lang w:eastAsia="en-US" w:bidi="en-US"/>
        </w:rPr>
        <w:t xml:space="preserve"> </w:t>
      </w:r>
      <w:r w:rsidRPr="000036B4">
        <w:rPr>
          <w:rFonts w:ascii="Arial" w:eastAsia="Arial" w:hAnsi="Arial" w:cs="Arial"/>
          <w:u w:val="single"/>
        </w:rPr>
        <w:t>28</w:t>
      </w:r>
      <w:r w:rsidRPr="000036B4">
        <w:rPr>
          <w:rFonts w:ascii="Arial" w:eastAsia="Arial" w:hAnsi="Arial" w:cs="Arial"/>
        </w:rPr>
        <w:t>)</w:t>
      </w:r>
    </w:p>
    <w:p w:rsidR="000036B4" w:rsidRPr="000036B4" w:rsidRDefault="000036B4" w:rsidP="000036B4">
      <w:pPr>
        <w:ind w:firstLine="500"/>
        <w:rPr>
          <w:rFonts w:ascii="Arial" w:eastAsia="Arial" w:hAnsi="Arial" w:cs="Arial"/>
        </w:rPr>
      </w:pPr>
      <w:proofErr w:type="spellStart"/>
      <w:r w:rsidRPr="000036B4">
        <w:rPr>
          <w:rFonts w:ascii="Arial" w:eastAsia="Arial" w:hAnsi="Arial" w:cs="Arial"/>
        </w:rPr>
        <w:t>Непроведение</w:t>
      </w:r>
      <w:proofErr w:type="spellEnd"/>
      <w:r w:rsidRPr="000036B4">
        <w:rPr>
          <w:rFonts w:ascii="Arial" w:eastAsia="Arial" w:hAnsi="Arial" w:cs="Arial"/>
        </w:rPr>
        <w:t xml:space="preserve"> работ по содержанию телефонных, тепловых, водопроводных, газовых, канализационных колодцев, </w:t>
      </w:r>
      <w:proofErr w:type="spellStart"/>
      <w:r w:rsidRPr="000036B4">
        <w:rPr>
          <w:rFonts w:ascii="Arial" w:eastAsia="Arial" w:hAnsi="Arial" w:cs="Arial"/>
        </w:rPr>
        <w:t>ливнеприемников</w:t>
      </w:r>
      <w:proofErr w:type="spellEnd"/>
      <w:r w:rsidRPr="000036B4">
        <w:rPr>
          <w:rFonts w:ascii="Arial" w:eastAsia="Arial" w:hAnsi="Arial" w:cs="Arial"/>
        </w:rPr>
        <w:t xml:space="preserve"> и пешеходных ограждений, установленных муниципальными правовыми актами, -</w:t>
      </w:r>
    </w:p>
    <w:p w:rsidR="000036B4" w:rsidRDefault="000036B4" w:rsidP="000036B4">
      <w:pPr>
        <w:tabs>
          <w:tab w:val="left" w:pos="2925"/>
        </w:tabs>
      </w:pPr>
    </w:p>
    <w:p w:rsidR="0010163F" w:rsidRDefault="0010163F" w:rsidP="000036B4">
      <w:pPr>
        <w:tabs>
          <w:tab w:val="left" w:pos="2925"/>
        </w:tabs>
      </w:pPr>
    </w:p>
    <w:p w:rsidR="0010163F" w:rsidRDefault="0010163F" w:rsidP="000036B4">
      <w:pPr>
        <w:tabs>
          <w:tab w:val="left" w:pos="2925"/>
        </w:tabs>
      </w:pPr>
    </w:p>
    <w:p w:rsidR="0010163F" w:rsidRDefault="0010163F" w:rsidP="000036B4">
      <w:pPr>
        <w:tabs>
          <w:tab w:val="left" w:pos="2925"/>
        </w:tabs>
      </w:pPr>
    </w:p>
    <w:p w:rsidR="0010163F" w:rsidRPr="0010163F" w:rsidRDefault="0010163F" w:rsidP="0010163F">
      <w:pPr>
        <w:spacing w:after="540"/>
        <w:ind w:firstLine="480"/>
        <w:jc w:val="both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 xml:space="preserve">(в </w:t>
      </w:r>
      <w:proofErr w:type="spellStart"/>
      <w:r w:rsidRPr="0010163F">
        <w:rPr>
          <w:rFonts w:ascii="Arial" w:eastAsia="Arial" w:hAnsi="Arial" w:cs="Arial"/>
        </w:rPr>
        <w:t>ред</w:t>
      </w:r>
      <w:proofErr w:type="spellEnd"/>
      <w:r w:rsidRPr="0010163F">
        <w:rPr>
          <w:rFonts w:ascii="Arial" w:eastAsia="Arial" w:hAnsi="Arial" w:cs="Arial"/>
        </w:rPr>
        <w:t xml:space="preserve">- </w:t>
      </w:r>
      <w:r w:rsidRPr="0010163F">
        <w:rPr>
          <w:rFonts w:ascii="Arial" w:eastAsia="Arial" w:hAnsi="Arial" w:cs="Arial"/>
          <w:u w:val="single"/>
        </w:rPr>
        <w:t xml:space="preserve">Закона Республики Дагестан от 23.03.2015 </w:t>
      </w:r>
      <w:r w:rsidRPr="0010163F">
        <w:rPr>
          <w:rFonts w:ascii="Arial" w:eastAsia="Arial" w:hAnsi="Arial" w:cs="Arial"/>
          <w:u w:val="single"/>
          <w:lang w:val="en-US" w:eastAsia="en-US" w:bidi="en-US"/>
        </w:rPr>
        <w:t>N</w:t>
      </w:r>
      <w:r w:rsidRPr="0010163F">
        <w:rPr>
          <w:rFonts w:ascii="Arial" w:eastAsia="Arial" w:hAnsi="Arial" w:cs="Arial"/>
          <w:u w:val="single"/>
          <w:lang w:eastAsia="en-US" w:bidi="en-US"/>
        </w:rPr>
        <w:t xml:space="preserve"> </w:t>
      </w:r>
      <w:r w:rsidRPr="0010163F">
        <w:rPr>
          <w:rFonts w:ascii="Arial" w:eastAsia="Arial" w:hAnsi="Arial" w:cs="Arial"/>
          <w:u w:val="single"/>
        </w:rPr>
        <w:t>28)</w:t>
      </w:r>
    </w:p>
    <w:p w:rsidR="0010163F" w:rsidRPr="0010163F" w:rsidRDefault="0010163F" w:rsidP="0010163F">
      <w:pPr>
        <w:spacing w:after="820"/>
        <w:ind w:firstLine="500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>влечет наложение административного штрафа на должностных лиц в размере от одной тысячи до двух тысяч рублей; на юридических лиц - от пяти тысяч до двадцати тысяч рублей.</w:t>
      </w:r>
    </w:p>
    <w:p w:rsidR="0010163F" w:rsidRPr="0010163F" w:rsidRDefault="0010163F" w:rsidP="0010163F">
      <w:pPr>
        <w:spacing w:after="540"/>
        <w:jc w:val="center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  <w:b/>
          <w:bCs/>
        </w:rPr>
        <w:t>Статья 3.4. Отсутствие уличного, внутриквартального освещения</w:t>
      </w:r>
    </w:p>
    <w:p w:rsidR="0010163F" w:rsidRPr="0010163F" w:rsidRDefault="0010163F" w:rsidP="0010163F">
      <w:pPr>
        <w:spacing w:after="540"/>
        <w:ind w:firstLine="500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>Отсутствие уличного, внутриквартального освещения или содержание его в неисправном состоянии в случае, если оно отнесено правилами благоустройства территории муниципального образования к обязательным элементам благоустройства,-</w:t>
      </w:r>
    </w:p>
    <w:p w:rsidR="0010163F" w:rsidRPr="0010163F" w:rsidRDefault="0010163F" w:rsidP="0010163F">
      <w:pPr>
        <w:spacing w:after="820" w:line="233" w:lineRule="auto"/>
        <w:ind w:firstLine="500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>влечет наложение административного штрафа на должностных лиц в размере от одной тысячи до двух тысяч рублей; на юридических лиц - от пяти тысяч до десяти тысяч рублей.</w:t>
      </w:r>
    </w:p>
    <w:p w:rsidR="0010163F" w:rsidRPr="0010163F" w:rsidRDefault="0010163F" w:rsidP="0010163F">
      <w:pPr>
        <w:spacing w:after="540"/>
        <w:jc w:val="center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  <w:b/>
          <w:bCs/>
        </w:rPr>
        <w:t>Статья 3.5. Нарушение порядка размещения наружной информации</w:t>
      </w:r>
    </w:p>
    <w:p w:rsidR="0010163F" w:rsidRPr="0010163F" w:rsidRDefault="0010163F" w:rsidP="0010163F">
      <w:pPr>
        <w:spacing w:after="540"/>
        <w:ind w:firstLine="480"/>
        <w:jc w:val="both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>( Р</w:t>
      </w:r>
      <w:proofErr w:type="gramStart"/>
      <w:r w:rsidRPr="0010163F">
        <w:rPr>
          <w:rFonts w:ascii="Arial" w:eastAsia="Arial" w:hAnsi="Arial" w:cs="Arial"/>
        </w:rPr>
        <w:t>Д-</w:t>
      </w:r>
      <w:proofErr w:type="gramEnd"/>
      <w:r w:rsidRPr="0010163F">
        <w:rPr>
          <w:rFonts w:ascii="Arial" w:eastAsia="Arial" w:hAnsi="Arial" w:cs="Arial"/>
        </w:rPr>
        <w:t xml:space="preserve"> </w:t>
      </w:r>
      <w:r w:rsidRPr="0010163F">
        <w:rPr>
          <w:rFonts w:ascii="Arial" w:eastAsia="Arial" w:hAnsi="Arial" w:cs="Arial"/>
          <w:u w:val="single"/>
        </w:rPr>
        <w:t xml:space="preserve">Закона Республики Дагестан от 17.09.2019 </w:t>
      </w:r>
      <w:r w:rsidRPr="0010163F">
        <w:rPr>
          <w:rFonts w:ascii="Arial" w:eastAsia="Arial" w:hAnsi="Arial" w:cs="Arial"/>
          <w:u w:val="single"/>
          <w:lang w:val="en-US" w:eastAsia="en-US" w:bidi="en-US"/>
        </w:rPr>
        <w:t>N</w:t>
      </w:r>
      <w:r w:rsidRPr="0010163F">
        <w:rPr>
          <w:rFonts w:ascii="Arial" w:eastAsia="Arial" w:hAnsi="Arial" w:cs="Arial"/>
          <w:u w:val="single"/>
          <w:lang w:eastAsia="en-US" w:bidi="en-US"/>
        </w:rPr>
        <w:t xml:space="preserve"> </w:t>
      </w:r>
      <w:r w:rsidRPr="0010163F">
        <w:rPr>
          <w:rFonts w:ascii="Arial" w:eastAsia="Arial" w:hAnsi="Arial" w:cs="Arial"/>
          <w:u w:val="single"/>
        </w:rPr>
        <w:t>72</w:t>
      </w:r>
      <w:r w:rsidRPr="0010163F">
        <w:rPr>
          <w:rFonts w:ascii="Arial" w:eastAsia="Arial" w:hAnsi="Arial" w:cs="Arial"/>
        </w:rPr>
        <w:t>)</w:t>
      </w:r>
    </w:p>
    <w:p w:rsidR="0010163F" w:rsidRPr="0010163F" w:rsidRDefault="0010163F" w:rsidP="0010163F">
      <w:pPr>
        <w:numPr>
          <w:ilvl w:val="0"/>
          <w:numId w:val="2"/>
        </w:numPr>
        <w:tabs>
          <w:tab w:val="left" w:pos="799"/>
        </w:tabs>
        <w:spacing w:after="540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>Размещение вне установленных органами местного самоуправления муниципальных образований Республики Дагестан для этих целей мест вывесок, объявлений, листовок, указателей, иных информационных материалов, нанесение графических изображений и надписей, не содержащих сведений рекламного характера, -</w:t>
      </w:r>
    </w:p>
    <w:p w:rsidR="0010163F" w:rsidRPr="0010163F" w:rsidRDefault="0010163F" w:rsidP="0010163F">
      <w:pPr>
        <w:spacing w:after="540"/>
        <w:ind w:firstLine="500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>влечет предупреждение или наложение административного штрафа на граждан в размере одной тысячи рублей; на должностных лиц - от пяти до десяти тысяч рублей; на юридических лиц - от десяти тысяч до двадцати тысяч рублей.</w:t>
      </w:r>
    </w:p>
    <w:p w:rsidR="0010163F" w:rsidRPr="0010163F" w:rsidRDefault="0010163F" w:rsidP="0010163F">
      <w:pPr>
        <w:tabs>
          <w:tab w:val="left" w:pos="1249"/>
        </w:tabs>
        <w:spacing w:after="5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2.</w:t>
      </w:r>
      <w:r w:rsidRPr="0010163F">
        <w:rPr>
          <w:rFonts w:ascii="Arial" w:eastAsia="Arial" w:hAnsi="Arial" w:cs="Arial"/>
        </w:rPr>
        <w:t>Те же действия, совершенные повторно в течение года, -</w:t>
      </w:r>
    </w:p>
    <w:p w:rsidR="0010163F" w:rsidRPr="0010163F" w:rsidRDefault="0010163F" w:rsidP="0010163F">
      <w:pPr>
        <w:spacing w:after="260"/>
        <w:ind w:firstLine="500"/>
        <w:jc w:val="both"/>
        <w:rPr>
          <w:rFonts w:ascii="Arial" w:eastAsia="Arial" w:hAnsi="Arial" w:cs="Arial"/>
        </w:rPr>
      </w:pPr>
      <w:r w:rsidRPr="0010163F">
        <w:rPr>
          <w:rFonts w:ascii="Arial" w:eastAsia="Arial" w:hAnsi="Arial" w:cs="Arial"/>
        </w:rPr>
        <w:t>влекут наложение административного штрафа на граждан в размере от одной тысячи до двух тысяч рублей; на должностных лиц - от пяти тысяч до десяти тысяч рублей; на юридических лиц - от двадцати тысяч до тридцати тысяч рублей.</w:t>
      </w:r>
    </w:p>
    <w:p w:rsidR="0010163F" w:rsidRPr="00D74A51" w:rsidRDefault="0010163F" w:rsidP="0010163F">
      <w:pPr>
        <w:tabs>
          <w:tab w:val="left" w:pos="2925"/>
        </w:tabs>
        <w:rPr>
          <w:u w:val="single"/>
          <w:lang w:eastAsia="en-US" w:bidi="en-US"/>
        </w:rPr>
      </w:pPr>
      <w:r w:rsidRPr="0010163F">
        <w:t xml:space="preserve">Статья 3.6. Утратила силу. - </w:t>
      </w:r>
      <w:r w:rsidRPr="0010163F">
        <w:rPr>
          <w:u w:val="single"/>
        </w:rPr>
        <w:t xml:space="preserve">Закон Республики Дагестан от 17.09.2019 </w:t>
      </w:r>
      <w:r w:rsidRPr="0010163F">
        <w:rPr>
          <w:u w:val="single"/>
          <w:lang w:val="en-US" w:eastAsia="en-US" w:bidi="en-US"/>
        </w:rPr>
        <w:t>N</w:t>
      </w:r>
    </w:p>
    <w:p w:rsidR="00E0000C" w:rsidRPr="00D74A51" w:rsidRDefault="00E0000C" w:rsidP="0010163F">
      <w:pPr>
        <w:tabs>
          <w:tab w:val="left" w:pos="2925"/>
        </w:tabs>
        <w:rPr>
          <w:u w:val="single"/>
          <w:lang w:eastAsia="en-US" w:bidi="en-US"/>
        </w:rPr>
      </w:pPr>
    </w:p>
    <w:p w:rsidR="00E0000C" w:rsidRPr="00D74A51" w:rsidRDefault="00E0000C" w:rsidP="0010163F">
      <w:pPr>
        <w:tabs>
          <w:tab w:val="left" w:pos="2925"/>
        </w:tabs>
        <w:rPr>
          <w:u w:val="single"/>
          <w:lang w:eastAsia="en-US" w:bidi="en-US"/>
        </w:rPr>
      </w:pPr>
    </w:p>
    <w:p w:rsidR="00E0000C" w:rsidRPr="00E0000C" w:rsidRDefault="00E0000C" w:rsidP="00E0000C">
      <w:pPr>
        <w:spacing w:after="500"/>
        <w:jc w:val="center"/>
        <w:rPr>
          <w:rFonts w:ascii="Arial" w:eastAsia="Arial" w:hAnsi="Arial" w:cs="Arial"/>
        </w:rPr>
      </w:pPr>
      <w:r w:rsidRPr="00E0000C">
        <w:rPr>
          <w:rFonts w:ascii="Arial" w:eastAsia="Arial" w:hAnsi="Arial" w:cs="Arial"/>
          <w:b/>
          <w:bCs/>
        </w:rPr>
        <w:lastRenderedPageBreak/>
        <w:t>Статья 3.11. Невнесение платы за пользование на платной основе</w:t>
      </w:r>
      <w:r w:rsidRPr="00E0000C">
        <w:rPr>
          <w:rFonts w:ascii="Arial" w:eastAsia="Arial" w:hAnsi="Arial" w:cs="Arial"/>
          <w:b/>
          <w:bCs/>
        </w:rPr>
        <w:br/>
        <w:t>парковками (парковочными местами)</w:t>
      </w:r>
    </w:p>
    <w:p w:rsidR="00E0000C" w:rsidRPr="00E0000C" w:rsidRDefault="00E0000C" w:rsidP="00E0000C">
      <w:pPr>
        <w:spacing w:after="540"/>
        <w:ind w:firstLine="480"/>
        <w:rPr>
          <w:rFonts w:ascii="Arial" w:eastAsia="Arial" w:hAnsi="Arial" w:cs="Arial"/>
        </w:rPr>
      </w:pPr>
      <w:r w:rsidRPr="00E0000C">
        <w:rPr>
          <w:rFonts w:ascii="Arial" w:eastAsia="Arial" w:hAnsi="Arial" w:cs="Arial"/>
        </w:rPr>
        <w:t xml:space="preserve">(введена </w:t>
      </w:r>
      <w:r w:rsidRPr="00E0000C">
        <w:rPr>
          <w:rFonts w:ascii="Arial" w:eastAsia="Arial" w:hAnsi="Arial" w:cs="Arial"/>
          <w:u w:val="single"/>
        </w:rPr>
        <w:t xml:space="preserve">Законом Республики Дагестан от 08.02.2016 </w:t>
      </w:r>
      <w:r w:rsidRPr="00E0000C">
        <w:rPr>
          <w:rFonts w:ascii="Arial" w:eastAsia="Arial" w:hAnsi="Arial" w:cs="Arial"/>
          <w:u w:val="single"/>
          <w:lang w:val="en-US" w:eastAsia="en-US" w:bidi="en-US"/>
        </w:rPr>
        <w:t>N</w:t>
      </w:r>
      <w:r w:rsidRPr="00E0000C">
        <w:rPr>
          <w:rFonts w:ascii="Arial" w:eastAsia="Arial" w:hAnsi="Arial" w:cs="Arial"/>
          <w:u w:val="single"/>
          <w:lang w:eastAsia="en-US" w:bidi="en-US"/>
        </w:rPr>
        <w:t xml:space="preserve"> </w:t>
      </w:r>
      <w:r w:rsidRPr="00E0000C">
        <w:rPr>
          <w:rFonts w:ascii="Arial" w:eastAsia="Arial" w:hAnsi="Arial" w:cs="Arial"/>
          <w:u w:val="single"/>
        </w:rPr>
        <w:t>8)</w:t>
      </w:r>
    </w:p>
    <w:p w:rsidR="00E0000C" w:rsidRPr="00E0000C" w:rsidRDefault="00E0000C" w:rsidP="00E0000C">
      <w:pPr>
        <w:numPr>
          <w:ilvl w:val="0"/>
          <w:numId w:val="3"/>
        </w:numPr>
        <w:tabs>
          <w:tab w:val="left" w:pos="778"/>
        </w:tabs>
        <w:spacing w:after="540"/>
        <w:rPr>
          <w:rFonts w:ascii="Arial" w:eastAsia="Arial" w:hAnsi="Arial" w:cs="Arial"/>
        </w:rPr>
      </w:pPr>
      <w:r w:rsidRPr="00E0000C">
        <w:rPr>
          <w:rFonts w:ascii="Arial" w:eastAsia="Arial" w:hAnsi="Arial" w:cs="Arial"/>
        </w:rPr>
        <w:t>Невнесение установленной муниципальными нормативными правовыми актами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значения, -</w:t>
      </w:r>
    </w:p>
    <w:p w:rsidR="00E0000C" w:rsidRPr="00E0000C" w:rsidRDefault="00E0000C" w:rsidP="00E0000C">
      <w:pPr>
        <w:spacing w:after="540"/>
        <w:ind w:firstLine="480"/>
        <w:rPr>
          <w:rFonts w:ascii="Arial" w:eastAsia="Arial" w:hAnsi="Arial" w:cs="Arial"/>
        </w:rPr>
      </w:pPr>
      <w:r w:rsidRPr="00E0000C">
        <w:rPr>
          <w:rFonts w:ascii="Arial" w:eastAsia="Arial" w:hAnsi="Arial" w:cs="Arial"/>
        </w:rPr>
        <w:t>влечет наложение административного штрафа в размере одной тысячи рублей.</w:t>
      </w:r>
    </w:p>
    <w:p w:rsidR="00E0000C" w:rsidRPr="00E0000C" w:rsidRDefault="00E0000C" w:rsidP="00E0000C">
      <w:pPr>
        <w:numPr>
          <w:ilvl w:val="0"/>
          <w:numId w:val="3"/>
        </w:numPr>
        <w:tabs>
          <w:tab w:val="left" w:pos="778"/>
        </w:tabs>
        <w:spacing w:after="540"/>
        <w:rPr>
          <w:rFonts w:ascii="Arial" w:eastAsia="Arial" w:hAnsi="Arial" w:cs="Arial"/>
        </w:rPr>
      </w:pPr>
      <w:r w:rsidRPr="00E0000C">
        <w:rPr>
          <w:rFonts w:ascii="Arial" w:eastAsia="Arial" w:hAnsi="Arial" w:cs="Arial"/>
        </w:rPr>
        <w:t>Повторное в течение года совершение административного правонарушения, предусмотренного частью 1 настоящей статьи, -</w:t>
      </w:r>
    </w:p>
    <w:p w:rsidR="00E0000C" w:rsidRPr="00E0000C" w:rsidRDefault="00E0000C" w:rsidP="00E0000C">
      <w:pPr>
        <w:spacing w:after="260"/>
        <w:ind w:firstLine="480"/>
        <w:rPr>
          <w:rFonts w:ascii="Arial" w:eastAsia="Arial" w:hAnsi="Arial" w:cs="Arial"/>
        </w:rPr>
      </w:pPr>
      <w:r w:rsidRPr="00E0000C">
        <w:rPr>
          <w:rFonts w:ascii="Arial" w:eastAsia="Arial" w:hAnsi="Arial" w:cs="Arial"/>
        </w:rPr>
        <w:t>влечет наложение административного штрафа в размере двух тысяч рублей.</w:t>
      </w:r>
    </w:p>
    <w:p w:rsidR="00E0000C" w:rsidRPr="00E0000C" w:rsidRDefault="00E0000C" w:rsidP="00E0000C">
      <w:pPr>
        <w:spacing w:after="500"/>
        <w:jc w:val="center"/>
        <w:rPr>
          <w:rFonts w:ascii="Times New Roman" w:eastAsia="Times New Roman" w:hAnsi="Times New Roman" w:cs="Times New Roman"/>
        </w:rPr>
      </w:pPr>
      <w:r w:rsidRPr="00E0000C">
        <w:rPr>
          <w:rFonts w:ascii="Times New Roman" w:eastAsia="Times New Roman" w:hAnsi="Times New Roman" w:cs="Times New Roman"/>
          <w:b/>
          <w:bCs/>
        </w:rPr>
        <w:t>Статья 3.13. Нарушение требований по обеспечению и повышению комфортности</w:t>
      </w:r>
      <w:r w:rsidRPr="00E0000C">
        <w:rPr>
          <w:rFonts w:ascii="Times New Roman" w:eastAsia="Times New Roman" w:hAnsi="Times New Roman" w:cs="Times New Roman"/>
          <w:b/>
          <w:bCs/>
        </w:rPr>
        <w:br/>
        <w:t>условий проживания граждан, поддержанию и улучшению эстетического состояния</w:t>
      </w:r>
      <w:r w:rsidRPr="00E0000C">
        <w:rPr>
          <w:rFonts w:ascii="Times New Roman" w:eastAsia="Times New Roman" w:hAnsi="Times New Roman" w:cs="Times New Roman"/>
          <w:b/>
          <w:bCs/>
        </w:rPr>
        <w:br/>
        <w:t>территории муниципального образования</w:t>
      </w:r>
    </w:p>
    <w:p w:rsidR="00E0000C" w:rsidRPr="00E0000C" w:rsidRDefault="00E0000C" w:rsidP="00E0000C">
      <w:pPr>
        <w:spacing w:after="540"/>
        <w:ind w:firstLine="480"/>
        <w:rPr>
          <w:rFonts w:ascii="Times New Roman" w:eastAsia="Times New Roman" w:hAnsi="Times New Roman" w:cs="Times New Roman"/>
        </w:rPr>
      </w:pPr>
      <w:r w:rsidRPr="00E0000C">
        <w:rPr>
          <w:rFonts w:ascii="Times New Roman" w:eastAsia="Times New Roman" w:hAnsi="Times New Roman" w:cs="Times New Roman"/>
        </w:rPr>
        <w:t xml:space="preserve">(введена </w:t>
      </w:r>
      <w:r w:rsidRPr="00E0000C">
        <w:rPr>
          <w:rFonts w:ascii="Times New Roman" w:eastAsia="Times New Roman" w:hAnsi="Times New Roman" w:cs="Times New Roman"/>
          <w:u w:val="single"/>
        </w:rPr>
        <w:t xml:space="preserve">Законом Республики Дагестан от 10.06.2022 </w:t>
      </w:r>
      <w:r w:rsidRPr="00E0000C">
        <w:rPr>
          <w:rFonts w:ascii="Times New Roman" w:eastAsia="Times New Roman" w:hAnsi="Times New Roman" w:cs="Times New Roman"/>
          <w:u w:val="single"/>
          <w:lang w:val="en-US" w:eastAsia="en-US" w:bidi="en-US"/>
        </w:rPr>
        <w:t>N</w:t>
      </w:r>
      <w:r w:rsidRPr="00E0000C">
        <w:rPr>
          <w:rFonts w:ascii="Times New Roman" w:eastAsia="Times New Roman" w:hAnsi="Times New Roman" w:cs="Times New Roman"/>
          <w:u w:val="single"/>
          <w:lang w:eastAsia="en-US" w:bidi="en-US"/>
        </w:rPr>
        <w:t xml:space="preserve"> </w:t>
      </w:r>
      <w:r w:rsidRPr="00E0000C">
        <w:rPr>
          <w:rFonts w:ascii="Times New Roman" w:eastAsia="Times New Roman" w:hAnsi="Times New Roman" w:cs="Times New Roman"/>
          <w:u w:val="single"/>
        </w:rPr>
        <w:t>46)</w:t>
      </w:r>
    </w:p>
    <w:p w:rsidR="00E0000C" w:rsidRPr="00E0000C" w:rsidRDefault="00E0000C" w:rsidP="00E0000C">
      <w:pPr>
        <w:spacing w:after="540"/>
        <w:ind w:firstLine="480"/>
        <w:rPr>
          <w:rFonts w:ascii="Times New Roman" w:eastAsia="Times New Roman" w:hAnsi="Times New Roman" w:cs="Times New Roman"/>
        </w:rPr>
      </w:pPr>
      <w:r w:rsidRPr="00E0000C">
        <w:rPr>
          <w:rFonts w:ascii="Times New Roman" w:eastAsia="Times New Roman" w:hAnsi="Times New Roman" w:cs="Times New Roman"/>
        </w:rPr>
        <w:t>Нарушение требований по обеспечению и повышению комфортности условий проживания граждан, поддержанию и улучшению эстетического состояния территории муниципального образования, если они установлены нормативными правовыми актами органов местного самоуправления, выразившееся в:</w:t>
      </w:r>
    </w:p>
    <w:p w:rsidR="00E0000C" w:rsidRPr="00E0000C" w:rsidRDefault="00E0000C" w:rsidP="00E0000C">
      <w:pPr>
        <w:spacing w:after="540"/>
        <w:ind w:firstLine="480"/>
        <w:rPr>
          <w:rFonts w:ascii="Times New Roman" w:eastAsia="Times New Roman" w:hAnsi="Times New Roman" w:cs="Times New Roman"/>
        </w:rPr>
      </w:pPr>
      <w:r w:rsidRPr="00E0000C">
        <w:rPr>
          <w:rFonts w:ascii="Times New Roman" w:eastAsia="Times New Roman" w:hAnsi="Times New Roman" w:cs="Times New Roman"/>
        </w:rPr>
        <w:t>невыполнении работ по уборке территорий общего пользования, не входящих в состав общего имущества многоквартирного дома, а именно: подметание и сбор мусора, уборка и вывоз опавшей листвы, порубочных остатков деревьев и кустарников (кряжи, ветви), уборка грунтовых наносов, снега - лицами, ответственными за проведение таких работ;</w:t>
      </w:r>
    </w:p>
    <w:p w:rsidR="00E0000C" w:rsidRPr="00E0000C" w:rsidRDefault="00E0000C" w:rsidP="00E0000C">
      <w:pPr>
        <w:spacing w:after="540"/>
        <w:ind w:firstLine="480"/>
        <w:rPr>
          <w:rFonts w:ascii="Times New Roman" w:eastAsia="Times New Roman" w:hAnsi="Times New Roman" w:cs="Times New Roman"/>
        </w:rPr>
      </w:pPr>
      <w:r w:rsidRPr="00E0000C">
        <w:rPr>
          <w:rFonts w:ascii="Times New Roman" w:eastAsia="Times New Roman" w:hAnsi="Times New Roman" w:cs="Times New Roman"/>
        </w:rPr>
        <w:t>непринятии собственниками, иными законными владельцами нежилых зданий, строений и сооружений или уполномоченными ими лицами мер по очистке кровель, карнизов, водостоков, навесов (козырьков) от снега, наледи, сосулек;</w:t>
      </w:r>
    </w:p>
    <w:p w:rsidR="00050A2A" w:rsidRDefault="00E0000C" w:rsidP="00050A2A">
      <w:pPr>
        <w:ind w:firstLine="480"/>
        <w:rPr>
          <w:rFonts w:ascii="Times New Roman" w:eastAsia="Times New Roman" w:hAnsi="Times New Roman" w:cs="Times New Roman"/>
        </w:rPr>
      </w:pPr>
      <w:r w:rsidRPr="00E0000C">
        <w:rPr>
          <w:rFonts w:ascii="Times New Roman" w:eastAsia="Times New Roman" w:hAnsi="Times New Roman" w:cs="Times New Roman"/>
        </w:rPr>
        <w:t>размещении транспортных средств, в том числе брошенных и (или) разукомплектованных, самоходных машин и иной специальной техники (за исключением специальной техники оперативных служб (скорой медицинской помощи, полиции, пожарной, аварийно-спасательных служб) способом, препятствующим работе транспортных средств специализированной организации по сбору и вывозу</w:t>
      </w:r>
    </w:p>
    <w:p w:rsidR="00050A2A" w:rsidRPr="00050A2A" w:rsidRDefault="00050A2A" w:rsidP="00050A2A">
      <w:pPr>
        <w:spacing w:after="540" w:line="233" w:lineRule="auto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lastRenderedPageBreak/>
        <w:t>(транспортировке) твердых коммунальных отходов и крупногабаритных отходов из мест, предназначенных для их накопления;</w:t>
      </w:r>
    </w:p>
    <w:p w:rsidR="00050A2A" w:rsidRPr="00050A2A" w:rsidRDefault="00050A2A" w:rsidP="00050A2A">
      <w:pPr>
        <w:spacing w:after="18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>размещении транспортных средств (прицепов к ним), в том числе брошенных и (или) разукомплектованных, на расположенных в границах населенных пунктов газонах, цветниках, иных озелененных территориях, детских, спортивных площадках, а равно в проезде по указанным территориям, если такое размещение не связано с осуществлением деятельности по созданию или эксплуатации соответствующих территорий или находящихся на них объектов, выполнением аварийных или иных неотложных работ на объектах жизнеобеспечения населения;</w:t>
      </w:r>
    </w:p>
    <w:p w:rsidR="00050A2A" w:rsidRPr="00050A2A" w:rsidRDefault="00050A2A" w:rsidP="00050A2A">
      <w:pPr>
        <w:spacing w:after="180"/>
        <w:rPr>
          <w:rFonts w:ascii="Arial" w:eastAsia="Arial" w:hAnsi="Arial" w:cs="Arial"/>
          <w:sz w:val="15"/>
          <w:szCs w:val="15"/>
        </w:rPr>
      </w:pPr>
      <w:r w:rsidRPr="00050A2A">
        <w:rPr>
          <w:rFonts w:ascii="Arial" w:eastAsia="Arial" w:hAnsi="Arial" w:cs="Arial"/>
          <w:sz w:val="15"/>
          <w:szCs w:val="15"/>
        </w:rPr>
        <w:t>/</w:t>
      </w:r>
    </w:p>
    <w:p w:rsidR="00050A2A" w:rsidRPr="00050A2A" w:rsidRDefault="00050A2A" w:rsidP="00050A2A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>сбросе, складировании или временном хранении мусора, опавшей листвы, порубочных остатков деревьев и кустарников (кряжи, ветви) на территории общего пользования вне специально отведенных для этого мест;</w:t>
      </w:r>
    </w:p>
    <w:p w:rsidR="00050A2A" w:rsidRPr="00050A2A" w:rsidRDefault="00050A2A" w:rsidP="00050A2A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>загрязнении транспортными средствами или прицепами к ним территории общего пользования во время их стоянки, обслуживания или ремонта, а также мойке транспортных средств, сливе топлива, масел и иных горюче-смазочных материалов на указанной территории, в канализационные и ливневые сети;</w:t>
      </w:r>
    </w:p>
    <w:p w:rsidR="00050A2A" w:rsidRPr="00050A2A" w:rsidRDefault="00050A2A" w:rsidP="00050A2A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 xml:space="preserve">неисполнении требований по надлежащему содержанию фасадов и ограждающих конструкций зданий, строений, сооружений и их элементов (за исключением жилых домов и (или) жилых помещений), если указанные действия (бездействие) не образуют состав правонарушения, предусмотренного </w:t>
      </w:r>
      <w:r w:rsidRPr="00050A2A">
        <w:rPr>
          <w:rFonts w:ascii="Times New Roman" w:eastAsia="Times New Roman" w:hAnsi="Times New Roman" w:cs="Times New Roman"/>
          <w:u w:val="single"/>
        </w:rPr>
        <w:t>Кодексом Российской Федерации об административных правонарушениях</w:t>
      </w:r>
      <w:r w:rsidRPr="00050A2A">
        <w:rPr>
          <w:rFonts w:ascii="Times New Roman" w:eastAsia="Times New Roman" w:hAnsi="Times New Roman" w:cs="Times New Roman"/>
        </w:rPr>
        <w:t>, -</w:t>
      </w:r>
    </w:p>
    <w:p w:rsidR="00050A2A" w:rsidRPr="00050A2A" w:rsidRDefault="00050A2A" w:rsidP="00050A2A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>влечет наложение административного штрафа на граждан в размере от одной тысячи до пяти тысяч рублей; на должностных лиц - от десяти тысяч до двадцати тысяч рублей; на юридических лиц - от двадцати тысяч до тридцати тысяч рублей.</w:t>
      </w:r>
    </w:p>
    <w:p w:rsidR="00050A2A" w:rsidRPr="00050A2A" w:rsidRDefault="00050A2A" w:rsidP="00050A2A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>Примечание. В целях применения настоящей статьи:</w:t>
      </w:r>
    </w:p>
    <w:p w:rsidR="00050A2A" w:rsidRPr="00050A2A" w:rsidRDefault="00050A2A" w:rsidP="00050A2A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 xml:space="preserve">под газоном следует понимать территорию, не имеющую твердого покрытия, поверхность участка земли, имеющую ограничение в виде бортового камня (бордюра) или иного искусственного ограничения, покрытую травянистой и (или) </w:t>
      </w:r>
      <w:proofErr w:type="spellStart"/>
      <w:r w:rsidRPr="00050A2A">
        <w:rPr>
          <w:rFonts w:ascii="Times New Roman" w:eastAsia="Times New Roman" w:hAnsi="Times New Roman" w:cs="Times New Roman"/>
        </w:rPr>
        <w:t>древесно</w:t>
      </w:r>
      <w:r w:rsidRPr="00050A2A">
        <w:rPr>
          <w:rFonts w:ascii="Times New Roman" w:eastAsia="Times New Roman" w:hAnsi="Times New Roman" w:cs="Times New Roman"/>
        </w:rPr>
        <w:softHyphen/>
        <w:t>кустарниковой</w:t>
      </w:r>
      <w:proofErr w:type="spellEnd"/>
      <w:r w:rsidRPr="00050A2A">
        <w:rPr>
          <w:rFonts w:ascii="Times New Roman" w:eastAsia="Times New Roman" w:hAnsi="Times New Roman" w:cs="Times New Roman"/>
        </w:rPr>
        <w:t xml:space="preserve"> растительностью естественного или искусственного происхождения либо предназначенную для озеленения;</w:t>
      </w:r>
    </w:p>
    <w:p w:rsidR="00050A2A" w:rsidRPr="00050A2A" w:rsidRDefault="00050A2A" w:rsidP="00050A2A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050A2A">
        <w:rPr>
          <w:rFonts w:ascii="Times New Roman" w:eastAsia="Times New Roman" w:hAnsi="Times New Roman" w:cs="Times New Roman"/>
        </w:rPr>
        <w:t>под детской игровой площадкой следует понимать специально оборудованную территорию, на которой расположены оборудование или элементы оборудования, предназначенные для подвижных игр, активного отдыха детей разных возрастов;</w:t>
      </w:r>
    </w:p>
    <w:p w:rsidR="00E0000C" w:rsidRDefault="00050A2A" w:rsidP="00050A2A">
      <w:pPr>
        <w:tabs>
          <w:tab w:val="left" w:pos="2925"/>
        </w:tabs>
      </w:pPr>
      <w:r w:rsidRPr="00050A2A">
        <w:t>под спортивной площадкой следует понимать специально оборудованную территорию, на которой расположены оборудование или элементы оборудовани</w:t>
      </w:r>
      <w:r>
        <w:t>я</w:t>
      </w:r>
      <w:r w:rsidR="0057783B">
        <w:t>,</w:t>
      </w:r>
    </w:p>
    <w:p w:rsidR="006A35D8" w:rsidRDefault="006A35D8" w:rsidP="00050A2A">
      <w:pPr>
        <w:tabs>
          <w:tab w:val="left" w:pos="2925"/>
        </w:tabs>
      </w:pPr>
    </w:p>
    <w:p w:rsidR="006A35D8" w:rsidRPr="006A35D8" w:rsidRDefault="006A35D8" w:rsidP="006A35D8">
      <w:pPr>
        <w:spacing w:after="54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>предназначенные для занятий физической культурой и спортом всех возрастных групп населения;</w:t>
      </w:r>
    </w:p>
    <w:p w:rsidR="006A35D8" w:rsidRPr="006A35D8" w:rsidRDefault="006A35D8" w:rsidP="006A35D8">
      <w:pPr>
        <w:spacing w:after="820"/>
        <w:ind w:firstLine="50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 xml:space="preserve">к элементам фасада относятся: входы в подвальные помещения, входные группы (в том числе ступени, площадки, перила, козырьки над входом, ограждения, стены, двери), цоколь и </w:t>
      </w:r>
      <w:proofErr w:type="spellStart"/>
      <w:r w:rsidRPr="006A35D8">
        <w:rPr>
          <w:rFonts w:ascii="Times New Roman" w:eastAsia="Times New Roman" w:hAnsi="Times New Roman" w:cs="Times New Roman"/>
        </w:rPr>
        <w:t>отмостка</w:t>
      </w:r>
      <w:proofErr w:type="spellEnd"/>
      <w:r w:rsidRPr="006A35D8">
        <w:rPr>
          <w:rFonts w:ascii="Times New Roman" w:eastAsia="Times New Roman" w:hAnsi="Times New Roman" w:cs="Times New Roman"/>
        </w:rPr>
        <w:t xml:space="preserve">, плоскости стен, выступающие элементы фасадов (в том числе балконы, лоджии, эркеры, карнизы), окна и витрины, элементы кровли, включая вентиляционные и дымовые трубы, ограждающие решетки, выходы на кровлю, архитектурные детали и облицовка (в том числе колонны, пилястры, розетки, капители, фризы, пояски), водосточные трубы, включая воронки, парапетные и оконные ограждения, решетки, металлическая отделка окон, балконов, поясков, выступов цоколя, свесов, навесные металлические конструкции (в том числе </w:t>
      </w:r>
      <w:proofErr w:type="spellStart"/>
      <w:r w:rsidRPr="006A35D8">
        <w:rPr>
          <w:rFonts w:ascii="Times New Roman" w:eastAsia="Times New Roman" w:hAnsi="Times New Roman" w:cs="Times New Roman"/>
        </w:rPr>
        <w:t>флагодержатели</w:t>
      </w:r>
      <w:proofErr w:type="spellEnd"/>
      <w:r w:rsidRPr="006A35D8">
        <w:rPr>
          <w:rFonts w:ascii="Times New Roman" w:eastAsia="Times New Roman" w:hAnsi="Times New Roman" w:cs="Times New Roman"/>
        </w:rPr>
        <w:t>, анкеры, пожарные лестницы, вентиляционное оборудование), стекла, рамы, балконные двери, элементы подсветки фасада, дополнительное оборудование фасада, дополнительные элементы и устройства фасада.</w:t>
      </w:r>
    </w:p>
    <w:p w:rsidR="006A35D8" w:rsidRPr="006A35D8" w:rsidRDefault="006A35D8" w:rsidP="006A35D8">
      <w:pPr>
        <w:spacing w:after="540"/>
        <w:jc w:val="center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  <w:b/>
          <w:bCs/>
        </w:rPr>
        <w:t>Статья 3.14. Нарушение порядка деятельности кладбищ</w:t>
      </w:r>
    </w:p>
    <w:p w:rsidR="006A35D8" w:rsidRPr="006A35D8" w:rsidRDefault="006A35D8" w:rsidP="006A35D8">
      <w:pPr>
        <w:spacing w:after="540"/>
        <w:ind w:firstLine="48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 xml:space="preserve">(введена </w:t>
      </w:r>
      <w:r w:rsidRPr="006A35D8">
        <w:rPr>
          <w:rFonts w:ascii="Times New Roman" w:eastAsia="Times New Roman" w:hAnsi="Times New Roman" w:cs="Times New Roman"/>
          <w:u w:val="single"/>
        </w:rPr>
        <w:t xml:space="preserve">Законом Республики Дагестан от 10.06.2022 </w:t>
      </w:r>
      <w:r w:rsidRPr="006A35D8">
        <w:rPr>
          <w:rFonts w:ascii="Times New Roman" w:eastAsia="Times New Roman" w:hAnsi="Times New Roman" w:cs="Times New Roman"/>
          <w:u w:val="single"/>
          <w:lang w:val="en-US" w:eastAsia="en-US" w:bidi="en-US"/>
        </w:rPr>
        <w:t>N</w:t>
      </w:r>
      <w:r w:rsidRPr="006A35D8">
        <w:rPr>
          <w:rFonts w:ascii="Times New Roman" w:eastAsia="Times New Roman" w:hAnsi="Times New Roman" w:cs="Times New Roman"/>
          <w:u w:val="single"/>
          <w:lang w:eastAsia="en-US" w:bidi="en-US"/>
        </w:rPr>
        <w:t xml:space="preserve"> </w:t>
      </w:r>
      <w:r w:rsidRPr="006A35D8">
        <w:rPr>
          <w:rFonts w:ascii="Times New Roman" w:eastAsia="Times New Roman" w:hAnsi="Times New Roman" w:cs="Times New Roman"/>
          <w:u w:val="single"/>
        </w:rPr>
        <w:t>46)</w:t>
      </w:r>
    </w:p>
    <w:p w:rsidR="006A35D8" w:rsidRPr="006A35D8" w:rsidRDefault="006A35D8" w:rsidP="006A35D8">
      <w:pPr>
        <w:numPr>
          <w:ilvl w:val="0"/>
          <w:numId w:val="4"/>
        </w:numPr>
        <w:tabs>
          <w:tab w:val="left" w:pos="769"/>
        </w:tabs>
        <w:spacing w:after="540" w:line="233" w:lineRule="auto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>Нарушение порядка деятельности общественных кладбищ, установленного нормативными правовыми актами органов местного самоуправления, -</w:t>
      </w:r>
    </w:p>
    <w:p w:rsidR="006A35D8" w:rsidRPr="006A35D8" w:rsidRDefault="006A35D8" w:rsidP="006A35D8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>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десяти тысяч до двадцати тысяч рублей.</w:t>
      </w:r>
    </w:p>
    <w:p w:rsidR="006A35D8" w:rsidRPr="006A35D8" w:rsidRDefault="006A35D8" w:rsidP="006A35D8">
      <w:pPr>
        <w:numPr>
          <w:ilvl w:val="0"/>
          <w:numId w:val="4"/>
        </w:numPr>
        <w:tabs>
          <w:tab w:val="left" w:pos="769"/>
        </w:tabs>
        <w:spacing w:after="54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 xml:space="preserve">Нарушение порядка деятельности </w:t>
      </w:r>
      <w:proofErr w:type="spellStart"/>
      <w:r w:rsidRPr="006A35D8">
        <w:rPr>
          <w:rFonts w:ascii="Times New Roman" w:eastAsia="Times New Roman" w:hAnsi="Times New Roman" w:cs="Times New Roman"/>
        </w:rPr>
        <w:t>вероисповедальных</w:t>
      </w:r>
      <w:proofErr w:type="spellEnd"/>
      <w:r w:rsidRPr="006A35D8">
        <w:rPr>
          <w:rFonts w:ascii="Times New Roman" w:eastAsia="Times New Roman" w:hAnsi="Times New Roman" w:cs="Times New Roman"/>
        </w:rPr>
        <w:t xml:space="preserve"> кладбищ, установленного нормативными правовыми актами органов местного самоуправления, -</w:t>
      </w:r>
    </w:p>
    <w:p w:rsidR="006A35D8" w:rsidRPr="006A35D8" w:rsidRDefault="006A35D8" w:rsidP="006A35D8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>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десяти тысяч до двадцати тысяч рублей.</w:t>
      </w:r>
    </w:p>
    <w:p w:rsidR="006A35D8" w:rsidRPr="006A35D8" w:rsidRDefault="006A35D8" w:rsidP="006A35D8">
      <w:pPr>
        <w:numPr>
          <w:ilvl w:val="0"/>
          <w:numId w:val="4"/>
        </w:numPr>
        <w:tabs>
          <w:tab w:val="left" w:pos="769"/>
        </w:tabs>
        <w:spacing w:after="54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>Повторное в течение года совершение административного правонарушения, предусмотренного частями 1 - 2 настоящей статьи, -</w:t>
      </w:r>
    </w:p>
    <w:p w:rsidR="006A35D8" w:rsidRPr="006A35D8" w:rsidRDefault="006A35D8" w:rsidP="006A35D8">
      <w:pPr>
        <w:ind w:firstLine="500"/>
        <w:rPr>
          <w:rFonts w:ascii="Times New Roman" w:eastAsia="Times New Roman" w:hAnsi="Times New Roman" w:cs="Times New Roman"/>
        </w:rPr>
      </w:pPr>
      <w:r w:rsidRPr="006A35D8">
        <w:rPr>
          <w:rFonts w:ascii="Times New Roman" w:eastAsia="Times New Roman" w:hAnsi="Times New Roman" w:cs="Times New Roman"/>
        </w:rPr>
        <w:t>влечет наложение административного штрафа на граждан в размере от трех тысяч до пяти тысяч рублей; на должностных лиц - от десяти тысяч до пятнадцати тысяч рублей; на юридических лиц - от двадцати тысяч до тридцати тысяч рублей.</w:t>
      </w:r>
    </w:p>
    <w:p w:rsidR="006A35D8" w:rsidRDefault="006A35D8" w:rsidP="00050A2A">
      <w:pPr>
        <w:tabs>
          <w:tab w:val="left" w:pos="2925"/>
        </w:tabs>
      </w:pPr>
    </w:p>
    <w:p w:rsidR="006A35D8" w:rsidRDefault="006A35D8" w:rsidP="00050A2A">
      <w:pPr>
        <w:tabs>
          <w:tab w:val="left" w:pos="2925"/>
        </w:tabs>
      </w:pPr>
    </w:p>
    <w:p w:rsidR="005E223E" w:rsidRPr="005E223E" w:rsidRDefault="005E223E" w:rsidP="005E223E">
      <w:pPr>
        <w:spacing w:after="540"/>
        <w:jc w:val="center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  <w:b/>
          <w:bCs/>
        </w:rPr>
        <w:lastRenderedPageBreak/>
        <w:t>Статья 3.15. Несоблюдение требований в сфере погребения и организации</w:t>
      </w:r>
      <w:r w:rsidRPr="005E223E">
        <w:rPr>
          <w:rFonts w:ascii="Times New Roman" w:eastAsia="Times New Roman" w:hAnsi="Times New Roman" w:cs="Times New Roman"/>
          <w:b/>
          <w:bCs/>
        </w:rPr>
        <w:br/>
        <w:t>похоронного дела</w:t>
      </w:r>
    </w:p>
    <w:p w:rsidR="005E223E" w:rsidRPr="005E223E" w:rsidRDefault="005E223E" w:rsidP="005E223E">
      <w:pPr>
        <w:spacing w:after="540"/>
        <w:ind w:firstLine="480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</w:rPr>
        <w:t xml:space="preserve">(введена </w:t>
      </w:r>
      <w:r w:rsidRPr="005E223E">
        <w:rPr>
          <w:rFonts w:ascii="Times New Roman" w:eastAsia="Times New Roman" w:hAnsi="Times New Roman" w:cs="Times New Roman"/>
          <w:u w:val="single"/>
        </w:rPr>
        <w:t xml:space="preserve">Законом Республики Дагестан от 10.06.2022 </w:t>
      </w:r>
      <w:r w:rsidRPr="005E223E">
        <w:rPr>
          <w:rFonts w:ascii="Times New Roman" w:eastAsia="Times New Roman" w:hAnsi="Times New Roman" w:cs="Times New Roman"/>
          <w:u w:val="single"/>
          <w:lang w:val="en-US" w:eastAsia="en-US" w:bidi="en-US"/>
        </w:rPr>
        <w:t>N</w:t>
      </w:r>
      <w:r w:rsidRPr="005E223E">
        <w:rPr>
          <w:rFonts w:ascii="Times New Roman" w:eastAsia="Times New Roman" w:hAnsi="Times New Roman" w:cs="Times New Roman"/>
          <w:u w:val="single"/>
          <w:lang w:eastAsia="en-US" w:bidi="en-US"/>
        </w:rPr>
        <w:t xml:space="preserve"> </w:t>
      </w:r>
      <w:r w:rsidRPr="005E223E">
        <w:rPr>
          <w:rFonts w:ascii="Times New Roman" w:eastAsia="Times New Roman" w:hAnsi="Times New Roman" w:cs="Times New Roman"/>
          <w:u w:val="single"/>
        </w:rPr>
        <w:t>46)</w:t>
      </w:r>
    </w:p>
    <w:p w:rsidR="005E223E" w:rsidRPr="005E223E" w:rsidRDefault="005E223E" w:rsidP="005E223E">
      <w:pPr>
        <w:numPr>
          <w:ilvl w:val="0"/>
          <w:numId w:val="5"/>
        </w:numPr>
        <w:tabs>
          <w:tab w:val="left" w:pos="774"/>
        </w:tabs>
        <w:spacing w:after="540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</w:rPr>
        <w:t xml:space="preserve">Нарушение установленных нормативными правовыми актами органов местного самоуправления требований к планировке и содержанию территории кладбищ, если указанные действия (бездействие) не образуют состав правонарушения, предусмотренного </w:t>
      </w:r>
      <w:r w:rsidRPr="005E223E">
        <w:rPr>
          <w:rFonts w:ascii="Times New Roman" w:eastAsia="Times New Roman" w:hAnsi="Times New Roman" w:cs="Times New Roman"/>
          <w:u w:val="single"/>
        </w:rPr>
        <w:t>Кодексом Российской Федерации об административных правонарушениях,</w:t>
      </w:r>
      <w:r w:rsidRPr="005E223E">
        <w:rPr>
          <w:rFonts w:ascii="Times New Roman" w:eastAsia="Times New Roman" w:hAnsi="Times New Roman" w:cs="Times New Roman"/>
        </w:rPr>
        <w:t xml:space="preserve"> -</w:t>
      </w:r>
    </w:p>
    <w:p w:rsidR="005E223E" w:rsidRPr="005E223E" w:rsidRDefault="005E223E" w:rsidP="005E223E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</w:rPr>
        <w:t>влечет наложение административного штрафа на должностных лиц в размере от десяти тысяч до пятнадцати тысяч рублей; на юридических лиц - от двадцати тысяч до тридцати тысяч рублей.</w:t>
      </w:r>
    </w:p>
    <w:p w:rsidR="005E223E" w:rsidRPr="005E223E" w:rsidRDefault="005E223E" w:rsidP="005E223E">
      <w:pPr>
        <w:numPr>
          <w:ilvl w:val="0"/>
          <w:numId w:val="5"/>
        </w:numPr>
        <w:tabs>
          <w:tab w:val="left" w:pos="769"/>
        </w:tabs>
        <w:spacing w:after="540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</w:rPr>
        <w:t xml:space="preserve">Несоблюдение требований к предоставлению мест для захоронений, регистрации (перерегистрации) захоронений, установленных нормативными правовыми актами органов местного самоуправления, если указанные действия (бездействие) не образуют состав правонарушения, предусмотренного </w:t>
      </w:r>
      <w:r w:rsidRPr="005E223E">
        <w:rPr>
          <w:rFonts w:ascii="Times New Roman" w:eastAsia="Times New Roman" w:hAnsi="Times New Roman" w:cs="Times New Roman"/>
          <w:u w:val="single"/>
        </w:rPr>
        <w:t>Кодексом Российской Федерации об административных правонарушениях,</w:t>
      </w:r>
      <w:r w:rsidRPr="005E223E">
        <w:rPr>
          <w:rFonts w:ascii="Times New Roman" w:eastAsia="Times New Roman" w:hAnsi="Times New Roman" w:cs="Times New Roman"/>
        </w:rPr>
        <w:t xml:space="preserve"> -</w:t>
      </w:r>
    </w:p>
    <w:p w:rsidR="005E223E" w:rsidRPr="005E223E" w:rsidRDefault="005E223E" w:rsidP="005E223E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</w:rPr>
        <w:t>влечет наложение административного штрафа на должностных лиц в размере от десяти тысяч до пятнадцати тысяч рублей; на юридических лиц - от двадцати тысяч до тридцати тысяч рублей.</w:t>
      </w:r>
    </w:p>
    <w:p w:rsidR="005E223E" w:rsidRPr="005E223E" w:rsidRDefault="005E223E" w:rsidP="005E223E">
      <w:pPr>
        <w:numPr>
          <w:ilvl w:val="0"/>
          <w:numId w:val="5"/>
        </w:numPr>
        <w:tabs>
          <w:tab w:val="left" w:pos="769"/>
        </w:tabs>
        <w:spacing w:after="540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</w:rPr>
        <w:t>Повторное в течение года совершение административного правонарушения, предусмотренного частями 1 - 2 настоящей статьи, -</w:t>
      </w:r>
    </w:p>
    <w:p w:rsidR="005E223E" w:rsidRPr="005E223E" w:rsidRDefault="005E223E" w:rsidP="005E223E">
      <w:pPr>
        <w:spacing w:after="540"/>
        <w:ind w:firstLine="500"/>
        <w:rPr>
          <w:rFonts w:ascii="Times New Roman" w:eastAsia="Times New Roman" w:hAnsi="Times New Roman" w:cs="Times New Roman"/>
        </w:rPr>
      </w:pPr>
      <w:r w:rsidRPr="005E223E">
        <w:rPr>
          <w:rFonts w:ascii="Times New Roman" w:eastAsia="Times New Roman" w:hAnsi="Times New Roman" w:cs="Times New Roman"/>
        </w:rPr>
        <w:t>влечет наложение административного штрафа на должностных лиц в размере от пятнадцати тысяч до двадцати тысяч рублей; на юридических лиц - от тридцати тысяч до тридцати пяти тысяч рублей.</w:t>
      </w:r>
    </w:p>
    <w:p w:rsidR="005E223E" w:rsidRPr="005E223E" w:rsidRDefault="005E223E" w:rsidP="005E223E">
      <w:pPr>
        <w:numPr>
          <w:ilvl w:val="0"/>
          <w:numId w:val="5"/>
        </w:numPr>
        <w:tabs>
          <w:tab w:val="left" w:pos="774"/>
        </w:tabs>
        <w:spacing w:after="540"/>
        <w:rPr>
          <w:rFonts w:ascii="Arial" w:eastAsia="Arial" w:hAnsi="Arial" w:cs="Arial"/>
        </w:rPr>
      </w:pPr>
      <w:r w:rsidRPr="005E223E">
        <w:rPr>
          <w:rFonts w:ascii="Arial" w:eastAsia="Arial" w:hAnsi="Arial" w:cs="Arial"/>
        </w:rPr>
        <w:t xml:space="preserve">Несоблюдение требований к качеству услуг, предоставляемых согласно гарантированному перечню услуг по погребению, установленных нормативными правовыми актами органов местного самоуправления, если указанные действия (бездействие) не образуют состав правонарушения, предусмотренного </w:t>
      </w:r>
      <w:r w:rsidRPr="005E223E">
        <w:rPr>
          <w:rFonts w:ascii="Arial" w:eastAsia="Arial" w:hAnsi="Arial" w:cs="Arial"/>
          <w:u w:val="single"/>
        </w:rPr>
        <w:t>Кодексом Российской Федерации об административных правонарушениях</w:t>
      </w:r>
      <w:r w:rsidRPr="005E223E">
        <w:rPr>
          <w:rFonts w:ascii="Arial" w:eastAsia="Arial" w:hAnsi="Arial" w:cs="Arial"/>
        </w:rPr>
        <w:t>, -</w:t>
      </w:r>
    </w:p>
    <w:p w:rsidR="005E223E" w:rsidRPr="005E223E" w:rsidRDefault="005E223E" w:rsidP="005E223E">
      <w:pPr>
        <w:ind w:firstLine="500"/>
        <w:rPr>
          <w:rFonts w:ascii="Arial" w:eastAsia="Arial" w:hAnsi="Arial" w:cs="Arial"/>
        </w:rPr>
      </w:pPr>
      <w:r w:rsidRPr="005E223E">
        <w:rPr>
          <w:rFonts w:ascii="Arial" w:eastAsia="Arial" w:hAnsi="Arial" w:cs="Arial"/>
        </w:rPr>
        <w:t>влечет наложение административного штрафа на должностных лиц в размере от пяти тысяч до десяти тысяч рублей; на юридических лиц - от пятнадцати тысяч до двадцати тысяч рублей.</w:t>
      </w:r>
    </w:p>
    <w:p w:rsidR="006A35D8" w:rsidRDefault="006A35D8" w:rsidP="00050A2A">
      <w:pPr>
        <w:tabs>
          <w:tab w:val="left" w:pos="2925"/>
        </w:tabs>
      </w:pPr>
    </w:p>
    <w:p w:rsidR="00DD4D6E" w:rsidRDefault="00DD4D6E" w:rsidP="00050A2A">
      <w:pPr>
        <w:tabs>
          <w:tab w:val="left" w:pos="2925"/>
        </w:tabs>
      </w:pPr>
    </w:p>
    <w:p w:rsidR="00DD4D6E" w:rsidRDefault="00DD4D6E" w:rsidP="00050A2A">
      <w:pPr>
        <w:tabs>
          <w:tab w:val="left" w:pos="2925"/>
        </w:tabs>
      </w:pPr>
    </w:p>
    <w:p w:rsidR="00DD4D6E" w:rsidRDefault="00DD4D6E" w:rsidP="00050A2A">
      <w:pPr>
        <w:tabs>
          <w:tab w:val="left" w:pos="2925"/>
        </w:tabs>
      </w:pPr>
    </w:p>
    <w:p w:rsidR="00DD4D6E" w:rsidRPr="00DD4D6E" w:rsidRDefault="00DD4D6E" w:rsidP="00DD4D6E">
      <w:pPr>
        <w:numPr>
          <w:ilvl w:val="0"/>
          <w:numId w:val="6"/>
        </w:numPr>
        <w:tabs>
          <w:tab w:val="left" w:pos="783"/>
        </w:tabs>
        <w:spacing w:after="54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lastRenderedPageBreak/>
        <w:t xml:space="preserve">Несоблюдение требований к оформлению и выдаче удостоверений о захоронениях, установленных нормативными правовыми актами органов местного самоуправления, если указанные действия (бездействие) не образуют состав правонарушения, предусмотренного </w:t>
      </w:r>
      <w:r w:rsidRPr="00DD4D6E">
        <w:rPr>
          <w:rFonts w:ascii="Arial" w:eastAsia="Arial" w:hAnsi="Arial" w:cs="Arial"/>
          <w:u w:val="single"/>
        </w:rPr>
        <w:t>Кодексом Российской Федерации об административных правонарушениях</w:t>
      </w:r>
      <w:r w:rsidRPr="00DD4D6E">
        <w:rPr>
          <w:rFonts w:ascii="Arial" w:eastAsia="Arial" w:hAnsi="Arial" w:cs="Arial"/>
        </w:rPr>
        <w:t>, -</w:t>
      </w:r>
    </w:p>
    <w:p w:rsidR="00DD4D6E" w:rsidRPr="00DD4D6E" w:rsidRDefault="00DD4D6E" w:rsidP="00DD4D6E">
      <w:pPr>
        <w:spacing w:after="54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влечет наложение административного штрафа на должностных лиц в размере от пяти тысяч до десяти тысяч рублей; на юридических лиц - от пятнадцати тысяч до двадцати тысяч рублей.</w:t>
      </w:r>
    </w:p>
    <w:p w:rsidR="00DD4D6E" w:rsidRPr="00DD4D6E" w:rsidRDefault="00DD4D6E" w:rsidP="00DD4D6E">
      <w:pPr>
        <w:numPr>
          <w:ilvl w:val="0"/>
          <w:numId w:val="6"/>
        </w:numPr>
        <w:tabs>
          <w:tab w:val="left" w:pos="778"/>
        </w:tabs>
        <w:spacing w:after="54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 xml:space="preserve">Несоблюдение порядка проведения инвентаризации мест захоронений на кладбищах, установленных нормативными правовыми актами органов местного самоуправления, если указанные действия (бездействие) не образуют состав правонарушения, предусмотренного </w:t>
      </w:r>
      <w:r w:rsidRPr="00DD4D6E">
        <w:rPr>
          <w:rFonts w:ascii="Arial" w:eastAsia="Arial" w:hAnsi="Arial" w:cs="Arial"/>
          <w:u w:val="single"/>
        </w:rPr>
        <w:t>Кодексом Российской Федерации об административных правонарушениях</w:t>
      </w:r>
      <w:r w:rsidRPr="00DD4D6E">
        <w:rPr>
          <w:rFonts w:ascii="Arial" w:eastAsia="Arial" w:hAnsi="Arial" w:cs="Arial"/>
        </w:rPr>
        <w:t>, -</w:t>
      </w:r>
    </w:p>
    <w:p w:rsidR="00DD4D6E" w:rsidRPr="00DD4D6E" w:rsidRDefault="00DD4D6E" w:rsidP="00DD4D6E">
      <w:pPr>
        <w:spacing w:after="54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влечет наложение административного штрафа на должностных лиц в размере от пяти тысяч до десяти тысяч рублей; на юридических лиц - от пятнадцати тысяч до двадцати тысяч рублей.</w:t>
      </w:r>
    </w:p>
    <w:p w:rsidR="00DD4D6E" w:rsidRPr="00DD4D6E" w:rsidRDefault="00DD4D6E" w:rsidP="00DD4D6E">
      <w:pPr>
        <w:numPr>
          <w:ilvl w:val="0"/>
          <w:numId w:val="6"/>
        </w:numPr>
        <w:tabs>
          <w:tab w:val="left" w:pos="783"/>
        </w:tabs>
        <w:spacing w:after="54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 xml:space="preserve">Нарушение порядка ведения, а также порядка передачи на постоянное хранение книг регистрации захоронений, книг регистрации надмогильных сооружений (надгробий), установленных нормативными правовыми актами органов местного самоуправления, если указанные действия (бездействие) не образуют состав правонарушения, предусмотренного </w:t>
      </w:r>
      <w:r w:rsidRPr="00DD4D6E">
        <w:rPr>
          <w:rFonts w:ascii="Arial" w:eastAsia="Arial" w:hAnsi="Arial" w:cs="Arial"/>
          <w:u w:val="single"/>
        </w:rPr>
        <w:t>Кодексом Российской Федерации об административных правонарушениях</w:t>
      </w:r>
      <w:r w:rsidRPr="00DD4D6E">
        <w:rPr>
          <w:rFonts w:ascii="Arial" w:eastAsia="Arial" w:hAnsi="Arial" w:cs="Arial"/>
        </w:rPr>
        <w:t>, -</w:t>
      </w:r>
    </w:p>
    <w:p w:rsidR="00DD4D6E" w:rsidRPr="00DD4D6E" w:rsidRDefault="00DD4D6E" w:rsidP="00DD4D6E">
      <w:pPr>
        <w:spacing w:after="54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влечет наложение административного штрафа на должностных лиц в размере от пяти тысяч до десяти тысяч рублей; на юридических лиц - от пятнадцати тысяч до двадцати тысяч рублей.</w:t>
      </w:r>
    </w:p>
    <w:p w:rsidR="00DD4D6E" w:rsidRPr="00DD4D6E" w:rsidRDefault="00DD4D6E" w:rsidP="00DD4D6E">
      <w:pPr>
        <w:numPr>
          <w:ilvl w:val="0"/>
          <w:numId w:val="6"/>
        </w:numPr>
        <w:tabs>
          <w:tab w:val="left" w:pos="774"/>
        </w:tabs>
        <w:spacing w:after="540" w:line="233" w:lineRule="auto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Повторное в течение года совершение административного правонарушения, предусмотренного частями 4 - 7 настоящей статьи, -</w:t>
      </w:r>
    </w:p>
    <w:p w:rsidR="00DD4D6E" w:rsidRPr="00DD4D6E" w:rsidRDefault="00DD4D6E" w:rsidP="00DD4D6E">
      <w:pPr>
        <w:spacing w:after="54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влечет наложение административного штрафа на должностных лиц в размере от десяти тысяч до пятнадцати тысяч рублей; на юридических лиц - от двадцати тысяч до тридцати тысяч рублей.</w:t>
      </w:r>
    </w:p>
    <w:p w:rsidR="00DD4D6E" w:rsidRPr="00DD4D6E" w:rsidRDefault="00DD4D6E" w:rsidP="00DD4D6E">
      <w:pPr>
        <w:spacing w:line="264" w:lineRule="auto"/>
        <w:jc w:val="center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Глава 4. АДМИНИСТРАТИВНАЯ ОТВЕТСТВЕННОСТЬ ЗА ПРАВОНАРУШЕНИЯ</w:t>
      </w:r>
      <w:r w:rsidRPr="00DD4D6E">
        <w:rPr>
          <w:rFonts w:ascii="Arial" w:eastAsia="Arial" w:hAnsi="Arial" w:cs="Arial"/>
        </w:rPr>
        <w:br/>
        <w:t>НА ТРАНСПОРТЕ</w:t>
      </w:r>
    </w:p>
    <w:p w:rsidR="00DD4D6E" w:rsidRDefault="00DD4D6E" w:rsidP="00050A2A">
      <w:pPr>
        <w:tabs>
          <w:tab w:val="left" w:pos="2925"/>
        </w:tabs>
      </w:pPr>
    </w:p>
    <w:p w:rsidR="00DD4D6E" w:rsidRDefault="00DD4D6E" w:rsidP="00050A2A">
      <w:pPr>
        <w:tabs>
          <w:tab w:val="left" w:pos="2925"/>
        </w:tabs>
      </w:pPr>
    </w:p>
    <w:p w:rsidR="00DD4D6E" w:rsidRDefault="00DD4D6E" w:rsidP="00050A2A">
      <w:pPr>
        <w:tabs>
          <w:tab w:val="left" w:pos="2925"/>
        </w:tabs>
      </w:pPr>
    </w:p>
    <w:p w:rsidR="00DD4D6E" w:rsidRDefault="00DD4D6E" w:rsidP="00050A2A">
      <w:pPr>
        <w:tabs>
          <w:tab w:val="left" w:pos="2925"/>
        </w:tabs>
      </w:pPr>
    </w:p>
    <w:p w:rsidR="00DD4D6E" w:rsidRDefault="00DD4D6E" w:rsidP="00050A2A">
      <w:pPr>
        <w:tabs>
          <w:tab w:val="left" w:pos="2925"/>
        </w:tabs>
      </w:pPr>
    </w:p>
    <w:p w:rsidR="00DD4D6E" w:rsidRPr="00DD4D6E" w:rsidRDefault="00DD4D6E" w:rsidP="00DD4D6E">
      <w:pPr>
        <w:spacing w:after="540"/>
        <w:jc w:val="center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  <w:b/>
          <w:bCs/>
        </w:rPr>
        <w:lastRenderedPageBreak/>
        <w:t>Статья 4.1. Отказ в предоставлении проезда пассажиру</w:t>
      </w:r>
    </w:p>
    <w:p w:rsidR="00DD4D6E" w:rsidRPr="00DD4D6E" w:rsidRDefault="00DD4D6E" w:rsidP="00DD4D6E">
      <w:pPr>
        <w:spacing w:after="54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Действие, направленное на воспрепятствование проезду пассажира, имеющего социальный проездной документ, выраженное в виде размещения снаружи или внутри автомобильного и городского электрического транспорта общего пользования письменного запрета на проезд данной категории граждан либо в виде уклонения водителя и (или) кондуктора в приеме надлежащим образом оформленных проездных документов, а равно в виде устного запрета, физического воздействия или совершения иных действий, препятствующих проезду пассажира, имеющего социальный проездной документ, -</w:t>
      </w:r>
    </w:p>
    <w:p w:rsidR="00DD4D6E" w:rsidRPr="00DD4D6E" w:rsidRDefault="00DD4D6E" w:rsidP="00DD4D6E">
      <w:pPr>
        <w:spacing w:after="82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влечет наложение административного штрафа на граждан в размере одной тысячи рублей; на должностных лиц - от трех тысяч до пяти тысяч рублей; на юридических лиц - от пятнадцати тысяч до двадцати тысяч рублей.</w:t>
      </w:r>
    </w:p>
    <w:p w:rsidR="00DD4D6E" w:rsidRPr="00DD4D6E" w:rsidRDefault="00DD4D6E" w:rsidP="00DD4D6E">
      <w:pPr>
        <w:spacing w:after="540"/>
        <w:jc w:val="center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  <w:b/>
          <w:bCs/>
        </w:rPr>
        <w:t>Статья 4.2. Нарушение порядка перемещения задержанных транспортных</w:t>
      </w:r>
      <w:r w:rsidRPr="00DD4D6E">
        <w:rPr>
          <w:rFonts w:ascii="Arial" w:eastAsia="Arial" w:hAnsi="Arial" w:cs="Arial"/>
          <w:b/>
          <w:bCs/>
        </w:rPr>
        <w:br/>
        <w:t>средств на специализированную стоянку и их хранения</w:t>
      </w:r>
    </w:p>
    <w:p w:rsidR="00DD4D6E" w:rsidRPr="00DD4D6E" w:rsidRDefault="00DD4D6E" w:rsidP="00DD4D6E">
      <w:pPr>
        <w:spacing w:after="540"/>
        <w:ind w:firstLine="46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 xml:space="preserve">(введена </w:t>
      </w:r>
      <w:r w:rsidRPr="00DD4D6E">
        <w:rPr>
          <w:rFonts w:ascii="Arial" w:eastAsia="Arial" w:hAnsi="Arial" w:cs="Arial"/>
          <w:u w:val="single"/>
        </w:rPr>
        <w:t xml:space="preserve">Законом Республики Дагестан от 10.06.2022 </w:t>
      </w:r>
      <w:r w:rsidRPr="00DD4D6E">
        <w:rPr>
          <w:rFonts w:ascii="Arial" w:eastAsia="Arial" w:hAnsi="Arial" w:cs="Arial"/>
          <w:u w:val="single"/>
          <w:lang w:val="en-US" w:eastAsia="en-US" w:bidi="en-US"/>
        </w:rPr>
        <w:t>N</w:t>
      </w:r>
      <w:r w:rsidRPr="00DD4D6E">
        <w:rPr>
          <w:rFonts w:ascii="Arial" w:eastAsia="Arial" w:hAnsi="Arial" w:cs="Arial"/>
          <w:u w:val="single"/>
          <w:lang w:eastAsia="en-US" w:bidi="en-US"/>
        </w:rPr>
        <w:t xml:space="preserve"> </w:t>
      </w:r>
      <w:r w:rsidRPr="00DD4D6E">
        <w:rPr>
          <w:rFonts w:ascii="Arial" w:eastAsia="Arial" w:hAnsi="Arial" w:cs="Arial"/>
          <w:u w:val="single"/>
        </w:rPr>
        <w:t>46)</w:t>
      </w:r>
    </w:p>
    <w:p w:rsidR="00DD4D6E" w:rsidRPr="00DD4D6E" w:rsidRDefault="00DD4D6E" w:rsidP="00DD4D6E">
      <w:pPr>
        <w:numPr>
          <w:ilvl w:val="0"/>
          <w:numId w:val="7"/>
        </w:numPr>
        <w:tabs>
          <w:tab w:val="left" w:pos="783"/>
        </w:tabs>
        <w:spacing w:after="54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Нарушение лицом, исполняющим решение о задержании транспортного средства, требования об опечатывании конструктивно предусмотренных мест доступа в транспортное средство -</w:t>
      </w:r>
    </w:p>
    <w:p w:rsidR="00DD4D6E" w:rsidRPr="00DD4D6E" w:rsidRDefault="00DD4D6E" w:rsidP="00DD4D6E">
      <w:pPr>
        <w:spacing w:after="54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влечет наложение административного штрафа на должностных лиц в размере от трех тысяч до пяти тысяч рублей; на юридических лиц - от десяти тысяч до пятнадцати тысяч рублей.</w:t>
      </w:r>
    </w:p>
    <w:p w:rsidR="00DD4D6E" w:rsidRPr="00DD4D6E" w:rsidRDefault="00DD4D6E" w:rsidP="00DD4D6E">
      <w:pPr>
        <w:numPr>
          <w:ilvl w:val="0"/>
          <w:numId w:val="7"/>
        </w:numPr>
        <w:tabs>
          <w:tab w:val="left" w:pos="783"/>
        </w:tabs>
        <w:spacing w:after="54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 xml:space="preserve">Нарушение лицом, осуществляющим хранение задержанного транспортного средства на специализированной стоянке, установленного </w:t>
      </w:r>
      <w:r w:rsidRPr="00DD4D6E">
        <w:rPr>
          <w:rFonts w:ascii="Arial" w:eastAsia="Arial" w:hAnsi="Arial" w:cs="Arial"/>
          <w:u w:val="single"/>
        </w:rPr>
        <w:t xml:space="preserve">Законом Республики Дагестан от 5 октября 2012 года </w:t>
      </w:r>
      <w:r w:rsidRPr="00DD4D6E">
        <w:rPr>
          <w:rFonts w:ascii="Arial" w:eastAsia="Arial" w:hAnsi="Arial" w:cs="Arial"/>
          <w:u w:val="single"/>
          <w:lang w:val="en-US" w:eastAsia="en-US" w:bidi="en-US"/>
        </w:rPr>
        <w:t>N</w:t>
      </w:r>
      <w:r w:rsidRPr="00DD4D6E">
        <w:rPr>
          <w:rFonts w:ascii="Arial" w:eastAsia="Arial" w:hAnsi="Arial" w:cs="Arial"/>
          <w:u w:val="single"/>
          <w:lang w:eastAsia="en-US" w:bidi="en-US"/>
        </w:rPr>
        <w:t xml:space="preserve"> </w:t>
      </w:r>
      <w:r w:rsidRPr="00DD4D6E">
        <w:rPr>
          <w:rFonts w:ascii="Arial" w:eastAsia="Arial" w:hAnsi="Arial" w:cs="Arial"/>
          <w:u w:val="single"/>
        </w:rPr>
        <w:t>61 "О порядке перемещения транспортных средств на специализированную стоянку, их хранения, оплаты стоимости перемещения и хранения, возврата транспортных средств"</w:t>
      </w:r>
      <w:r w:rsidRPr="00DD4D6E">
        <w:rPr>
          <w:rFonts w:ascii="Arial" w:eastAsia="Arial" w:hAnsi="Arial" w:cs="Arial"/>
        </w:rPr>
        <w:t xml:space="preserve"> порядка хранения задержанных транспортных средств, за исключением случаев, предусмотренных частями 1,4, 5 настоящей статьи, -</w:t>
      </w:r>
    </w:p>
    <w:p w:rsidR="00DD4D6E" w:rsidRPr="00DD4D6E" w:rsidRDefault="00DD4D6E" w:rsidP="00DD4D6E">
      <w:pPr>
        <w:spacing w:after="540"/>
        <w:ind w:firstLine="500"/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влечет наложение административного штрафа на должностных лиц в размере от трех тысяч до пяти тысяч рублей; на юридических лиц - от десяти тысяч до пятнадцати тысяч рублей.</w:t>
      </w:r>
    </w:p>
    <w:p w:rsidR="00DD4D6E" w:rsidRPr="00DD4D6E" w:rsidRDefault="00DD4D6E" w:rsidP="00DD4D6E">
      <w:pPr>
        <w:numPr>
          <w:ilvl w:val="0"/>
          <w:numId w:val="7"/>
        </w:numPr>
        <w:tabs>
          <w:tab w:val="left" w:pos="769"/>
        </w:tabs>
        <w:rPr>
          <w:rFonts w:ascii="Arial" w:eastAsia="Arial" w:hAnsi="Arial" w:cs="Arial"/>
        </w:rPr>
      </w:pPr>
      <w:r w:rsidRPr="00DD4D6E">
        <w:rPr>
          <w:rFonts w:ascii="Arial" w:eastAsia="Arial" w:hAnsi="Arial" w:cs="Arial"/>
        </w:rPr>
        <w:t>Повторное в течение года совершение административного правонарушения, предусмотренного частями 1,2 настоящей статьи, -</w:t>
      </w:r>
    </w:p>
    <w:p w:rsidR="00DD4D6E" w:rsidRDefault="00DD4D6E" w:rsidP="00050A2A">
      <w:pPr>
        <w:tabs>
          <w:tab w:val="left" w:pos="2925"/>
        </w:tabs>
      </w:pPr>
    </w:p>
    <w:p w:rsidR="00DD4D6E" w:rsidRPr="000036B4" w:rsidRDefault="00DD4D6E" w:rsidP="00050A2A">
      <w:pPr>
        <w:tabs>
          <w:tab w:val="left" w:pos="2925"/>
        </w:tabs>
      </w:pPr>
    </w:p>
    <w:sectPr w:rsidR="00DD4D6E" w:rsidRPr="000036B4">
      <w:pgSz w:w="11900" w:h="16840"/>
      <w:pgMar w:top="1084" w:right="791" w:bottom="1084" w:left="1615" w:header="656" w:footer="65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AE7" w:rsidRDefault="00E44AE7">
      <w:r>
        <w:separator/>
      </w:r>
    </w:p>
  </w:endnote>
  <w:endnote w:type="continuationSeparator" w:id="0">
    <w:p w:rsidR="00E44AE7" w:rsidRDefault="00E44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AE7" w:rsidRDefault="00E44AE7"/>
  </w:footnote>
  <w:footnote w:type="continuationSeparator" w:id="0">
    <w:p w:rsidR="00E44AE7" w:rsidRDefault="00E44AE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7025E"/>
    <w:multiLevelType w:val="multilevel"/>
    <w:tmpl w:val="01DA780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957178"/>
    <w:multiLevelType w:val="multilevel"/>
    <w:tmpl w:val="94AAA48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721B82"/>
    <w:multiLevelType w:val="multilevel"/>
    <w:tmpl w:val="E7006E7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FAB4431"/>
    <w:multiLevelType w:val="multilevel"/>
    <w:tmpl w:val="9E546CEE"/>
    <w:lvl w:ilvl="0">
      <w:start w:val="5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8155B0"/>
    <w:multiLevelType w:val="multilevel"/>
    <w:tmpl w:val="11E6F0C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544026A"/>
    <w:multiLevelType w:val="multilevel"/>
    <w:tmpl w:val="B12C5E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212879"/>
    <w:multiLevelType w:val="multilevel"/>
    <w:tmpl w:val="C88A103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3C"/>
    <w:rsid w:val="000036B4"/>
    <w:rsid w:val="00050A2A"/>
    <w:rsid w:val="0010163F"/>
    <w:rsid w:val="0041126F"/>
    <w:rsid w:val="0057783B"/>
    <w:rsid w:val="005E223E"/>
    <w:rsid w:val="006A35D8"/>
    <w:rsid w:val="00D74A51"/>
    <w:rsid w:val="00DD4D6E"/>
    <w:rsid w:val="00E0000C"/>
    <w:rsid w:val="00E41D3C"/>
    <w:rsid w:val="00E4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520"/>
      <w:jc w:val="center"/>
    </w:pPr>
    <w:rPr>
      <w:rFonts w:ascii="Arial" w:eastAsia="Arial" w:hAnsi="Arial" w:cs="Arial"/>
    </w:rPr>
  </w:style>
  <w:style w:type="paragraph" w:styleId="a4">
    <w:name w:val="header"/>
    <w:basedOn w:val="a"/>
    <w:link w:val="a5"/>
    <w:uiPriority w:val="99"/>
    <w:unhideWhenUsed/>
    <w:rsid w:val="006A35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A35D8"/>
    <w:rPr>
      <w:color w:val="000000"/>
    </w:rPr>
  </w:style>
  <w:style w:type="paragraph" w:styleId="a6">
    <w:name w:val="footer"/>
    <w:basedOn w:val="a"/>
    <w:link w:val="a7"/>
    <w:uiPriority w:val="99"/>
    <w:unhideWhenUsed/>
    <w:rsid w:val="006A35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A35D8"/>
    <w:rPr>
      <w:color w:val="000000"/>
    </w:rPr>
  </w:style>
  <w:style w:type="paragraph" w:styleId="a8">
    <w:name w:val="Title"/>
    <w:basedOn w:val="a"/>
    <w:next w:val="a"/>
    <w:link w:val="a9"/>
    <w:uiPriority w:val="10"/>
    <w:qFormat/>
    <w:rsid w:val="00D74A51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D74A5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520"/>
      <w:jc w:val="center"/>
    </w:pPr>
    <w:rPr>
      <w:rFonts w:ascii="Arial" w:eastAsia="Arial" w:hAnsi="Arial" w:cs="Arial"/>
    </w:rPr>
  </w:style>
  <w:style w:type="paragraph" w:styleId="a4">
    <w:name w:val="header"/>
    <w:basedOn w:val="a"/>
    <w:link w:val="a5"/>
    <w:uiPriority w:val="99"/>
    <w:unhideWhenUsed/>
    <w:rsid w:val="006A35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A35D8"/>
    <w:rPr>
      <w:color w:val="000000"/>
    </w:rPr>
  </w:style>
  <w:style w:type="paragraph" w:styleId="a6">
    <w:name w:val="footer"/>
    <w:basedOn w:val="a"/>
    <w:link w:val="a7"/>
    <w:uiPriority w:val="99"/>
    <w:unhideWhenUsed/>
    <w:rsid w:val="006A35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A35D8"/>
    <w:rPr>
      <w:color w:val="000000"/>
    </w:rPr>
  </w:style>
  <w:style w:type="paragraph" w:styleId="a8">
    <w:name w:val="Title"/>
    <w:basedOn w:val="a"/>
    <w:next w:val="a"/>
    <w:link w:val="a9"/>
    <w:uiPriority w:val="10"/>
    <w:qFormat/>
    <w:rsid w:val="00D74A51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D74A5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2954</Words>
  <Characters>16842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dcterms:created xsi:type="dcterms:W3CDTF">2025-05-28T08:48:00Z</dcterms:created>
  <dcterms:modified xsi:type="dcterms:W3CDTF">2025-06-04T08:29:00Z</dcterms:modified>
</cp:coreProperties>
</file>